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48C1" w:rsidRDefault="00F648C1" w:rsidP="00F648C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w:t>
      </w:r>
      <w:r w:rsidRPr="00771018">
        <w:t xml:space="preserve"> </w:t>
      </w:r>
      <w:r w:rsidRPr="00771018">
        <w:rPr>
          <w:b/>
          <w:i/>
          <w:noProof/>
          <w:sz w:val="28"/>
        </w:rPr>
        <w:t>22</w:t>
      </w:r>
      <w:r w:rsidR="00922A7C">
        <w:rPr>
          <w:b/>
          <w:i/>
          <w:noProof/>
          <w:sz w:val="28"/>
        </w:rPr>
        <w:t>0831</w:t>
      </w:r>
    </w:p>
    <w:p w:rsidR="00F648C1" w:rsidRDefault="00F648C1" w:rsidP="00F648C1">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p w:rsidR="00893457" w:rsidRPr="00F648C1" w:rsidRDefault="00893457" w:rsidP="00C445AD">
      <w:pPr>
        <w:pStyle w:val="FP"/>
        <w:tabs>
          <w:tab w:val="left" w:pos="567"/>
        </w:tabs>
        <w:rPr>
          <w:rFonts w:ascii="Arial" w:hAnsi="Arial" w:cs="Arial"/>
          <w:b/>
          <w:sz w:val="24"/>
          <w:szCs w:val="24"/>
        </w:rPr>
      </w:pPr>
    </w:p>
    <w:p w:rsidR="006573AF" w:rsidRPr="001A659D" w:rsidRDefault="006573AF" w:rsidP="006573AF">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95e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sidRPr="001A659D">
        <w:rPr>
          <w:rFonts w:ascii="Arial" w:hAnsi="Arial" w:cs="Arial"/>
          <w:b/>
          <w:sz w:val="24"/>
          <w:szCs w:val="24"/>
          <w:lang w:eastAsia="ja-JP"/>
        </w:rPr>
        <w:t>xxxx</w:t>
      </w:r>
    </w:p>
    <w:p w:rsidR="006573AF" w:rsidRPr="004B566C" w:rsidRDefault="006573AF" w:rsidP="006573AF">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17-23</w:t>
      </w:r>
      <w:r w:rsidRPr="001A659D">
        <w:rPr>
          <w:rFonts w:ascii="Arial" w:hAnsi="Arial" w:cs="Arial"/>
          <w:b/>
          <w:sz w:val="24"/>
        </w:rPr>
        <w:t>, 20</w:t>
      </w:r>
      <w:r>
        <w:rPr>
          <w:rFonts w:ascii="Arial" w:hAnsi="Arial" w:cs="Arial"/>
          <w:b/>
          <w:sz w:val="24"/>
        </w:rPr>
        <w:t>22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95C67">
        <w:rPr>
          <w:rFonts w:ascii="Arial" w:hAnsi="Arial" w:cs="Arial"/>
        </w:rPr>
        <w:t>13.5</w:t>
      </w:r>
      <w:r w:rsidR="00BB72D9">
        <w:rPr>
          <w:rFonts w:ascii="Arial" w:hAnsi="Arial" w:cs="Arial"/>
        </w:rPr>
        <w:t>.18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765194" w:rsidP="001A248F">
            <w:pPr>
              <w:tabs>
                <w:tab w:val="left" w:pos="567"/>
              </w:tabs>
              <w:spacing w:after="0"/>
              <w:rPr>
                <w:rFonts w:ascii="Arial" w:hAnsi="Arial" w:cs="Arial"/>
              </w:rPr>
            </w:pPr>
            <w:r w:rsidRPr="00765194">
              <w:rPr>
                <w:rFonts w:ascii="Arial" w:hAnsi="Arial" w:cs="Arial"/>
              </w:rPr>
              <w:t>UE Conformance Test Aspects - Physical Layer Enhancements for NR Ultra-Reliable and Low Latency Communication (URLLC)</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495C67" w:rsidRDefault="00871653" w:rsidP="001A248F">
            <w:pPr>
              <w:tabs>
                <w:tab w:val="left" w:pos="567"/>
              </w:tabs>
              <w:spacing w:after="0"/>
              <w:rPr>
                <w:rFonts w:ascii="Arial" w:hAnsi="Arial" w:cs="Arial"/>
                <w:lang w:eastAsia="ja-JP"/>
              </w:rPr>
            </w:pPr>
            <w:r w:rsidRPr="00495C67">
              <w:rPr>
                <w:rFonts w:ascii="Arial" w:hAnsi="Arial" w:cs="Arial"/>
              </w:rPr>
              <w:t>Study Item:</w:t>
            </w:r>
            <w:r w:rsidRPr="00495C67">
              <w:rPr>
                <w:rFonts w:ascii="Arial" w:hAnsi="Arial" w:cs="Arial" w:hint="eastAsia"/>
                <w:lang w:eastAsia="ja-JP"/>
              </w:rPr>
              <w:t xml:space="preserve"> </w:t>
            </w:r>
          </w:p>
          <w:p w:rsidR="00871653" w:rsidRPr="00495C67" w:rsidRDefault="00871653" w:rsidP="001A248F">
            <w:pPr>
              <w:tabs>
                <w:tab w:val="left" w:pos="567"/>
              </w:tabs>
              <w:spacing w:after="0"/>
              <w:rPr>
                <w:rFonts w:ascii="Arial" w:hAnsi="Arial" w:cs="Arial"/>
              </w:rPr>
            </w:pPr>
            <w:r w:rsidRPr="00495C67">
              <w:rPr>
                <w:rFonts w:ascii="Arial" w:hAnsi="Arial" w:cs="Arial"/>
                <w:lang w:eastAsia="ja-JP"/>
              </w:rPr>
              <w:t>No</w:t>
            </w:r>
          </w:p>
        </w:tc>
        <w:tc>
          <w:tcPr>
            <w:tcW w:w="1842" w:type="dxa"/>
          </w:tcPr>
          <w:p w:rsidR="00871653" w:rsidRPr="00495C67" w:rsidRDefault="00871653" w:rsidP="001A248F">
            <w:pPr>
              <w:tabs>
                <w:tab w:val="left" w:pos="567"/>
              </w:tabs>
              <w:spacing w:after="0"/>
              <w:rPr>
                <w:rFonts w:ascii="Arial" w:hAnsi="Arial" w:cs="Arial"/>
                <w:lang w:eastAsia="ja-JP"/>
              </w:rPr>
            </w:pPr>
            <w:r w:rsidRPr="00495C67">
              <w:rPr>
                <w:rFonts w:ascii="Arial" w:hAnsi="Arial" w:cs="Arial"/>
              </w:rPr>
              <w:t>Core part:</w:t>
            </w:r>
            <w:r w:rsidRPr="00495C67">
              <w:rPr>
                <w:rFonts w:ascii="Arial" w:hAnsi="Arial" w:cs="Arial"/>
                <w:lang w:eastAsia="ja-JP"/>
              </w:rPr>
              <w:t xml:space="preserve"> </w:t>
            </w:r>
          </w:p>
          <w:p w:rsidR="00871653" w:rsidRPr="00495C67" w:rsidRDefault="00871653" w:rsidP="001A248F">
            <w:pPr>
              <w:tabs>
                <w:tab w:val="left" w:pos="567"/>
              </w:tabs>
              <w:spacing w:after="0"/>
              <w:rPr>
                <w:rFonts w:ascii="Arial" w:hAnsi="Arial" w:cs="Arial"/>
                <w:lang w:eastAsia="ja-JP"/>
              </w:rPr>
            </w:pPr>
            <w:r w:rsidRPr="00495C67">
              <w:rPr>
                <w:rFonts w:ascii="Arial" w:hAnsi="Arial" w:cs="Arial"/>
                <w:lang w:eastAsia="ja-JP"/>
              </w:rPr>
              <w:t>No</w:t>
            </w:r>
          </w:p>
        </w:tc>
        <w:tc>
          <w:tcPr>
            <w:tcW w:w="2309" w:type="dxa"/>
            <w:gridSpan w:val="2"/>
          </w:tcPr>
          <w:p w:rsidR="00871653" w:rsidRPr="00495C67" w:rsidRDefault="00871653" w:rsidP="001A248F">
            <w:pPr>
              <w:tabs>
                <w:tab w:val="left" w:pos="567"/>
              </w:tabs>
              <w:spacing w:after="0"/>
              <w:rPr>
                <w:rFonts w:ascii="Arial" w:hAnsi="Arial" w:cs="Arial"/>
              </w:rPr>
            </w:pPr>
            <w:r w:rsidRPr="00495C67">
              <w:rPr>
                <w:rFonts w:ascii="Arial" w:hAnsi="Arial" w:cs="Arial"/>
              </w:rPr>
              <w:t>Performance part:</w:t>
            </w:r>
          </w:p>
          <w:p w:rsidR="00871653" w:rsidRPr="00495C67" w:rsidRDefault="00871653" w:rsidP="0036248C">
            <w:pPr>
              <w:tabs>
                <w:tab w:val="left" w:pos="567"/>
              </w:tabs>
              <w:spacing w:after="0"/>
              <w:rPr>
                <w:rFonts w:ascii="Arial" w:hAnsi="Arial" w:cs="Arial"/>
                <w:lang w:eastAsia="ja-JP"/>
              </w:rPr>
            </w:pPr>
            <w:r w:rsidRPr="00495C67">
              <w:rPr>
                <w:rFonts w:ascii="Arial" w:hAnsi="Arial" w:cs="Arial"/>
                <w:lang w:eastAsia="ja-JP"/>
              </w:rPr>
              <w:t>No</w:t>
            </w:r>
          </w:p>
        </w:tc>
        <w:tc>
          <w:tcPr>
            <w:tcW w:w="1653" w:type="dxa"/>
          </w:tcPr>
          <w:p w:rsidR="00871653" w:rsidRPr="00495C67" w:rsidRDefault="00871653" w:rsidP="001A248F">
            <w:pPr>
              <w:tabs>
                <w:tab w:val="left" w:pos="567"/>
              </w:tabs>
              <w:spacing w:after="0"/>
              <w:rPr>
                <w:rFonts w:ascii="Arial" w:hAnsi="Arial" w:cs="Arial"/>
              </w:rPr>
            </w:pPr>
            <w:r w:rsidRPr="00495C67">
              <w:rPr>
                <w:rFonts w:ascii="Arial" w:hAnsi="Arial" w:cs="Arial"/>
              </w:rPr>
              <w:t>Testing part:</w:t>
            </w:r>
          </w:p>
          <w:p w:rsidR="00871653" w:rsidRPr="00495C67" w:rsidRDefault="00871653" w:rsidP="0036248C">
            <w:pPr>
              <w:tabs>
                <w:tab w:val="left" w:pos="567"/>
              </w:tabs>
              <w:spacing w:after="0"/>
              <w:rPr>
                <w:rFonts w:ascii="Arial" w:hAnsi="Arial" w:cs="Arial"/>
                <w:lang w:eastAsia="ja-JP"/>
              </w:rPr>
            </w:pPr>
            <w:r w:rsidRPr="00495C67">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9F2115" w:rsidP="008836AC">
            <w:pPr>
              <w:tabs>
                <w:tab w:val="left" w:pos="567"/>
              </w:tabs>
              <w:spacing w:after="0"/>
              <w:rPr>
                <w:rFonts w:ascii="Arial" w:hAnsi="Arial" w:cs="Arial"/>
              </w:rPr>
            </w:pPr>
            <w:r w:rsidRPr="009F2115">
              <w:rPr>
                <w:rFonts w:ascii="Arial" w:hAnsi="Arial" w:cs="Arial"/>
              </w:rPr>
              <w:t>NR_L1enh_URLLC-UEConTest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93605F" w:rsidP="0093605F">
            <w:pPr>
              <w:tabs>
                <w:tab w:val="left" w:pos="567"/>
              </w:tabs>
              <w:spacing w:after="0"/>
              <w:rPr>
                <w:rFonts w:ascii="Arial" w:hAnsi="Arial" w:cs="Arial"/>
                <w:lang w:eastAsia="ja-JP"/>
              </w:rPr>
            </w:pPr>
            <w:r>
              <w:rPr>
                <w:rFonts w:ascii="Arial" w:hAnsi="Arial" w:cs="Arial"/>
                <w:lang w:eastAsia="ja-JP"/>
              </w:rPr>
              <w:t>900054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C24539" w:rsidP="0093605F">
            <w:pPr>
              <w:tabs>
                <w:tab w:val="left" w:pos="567"/>
              </w:tabs>
              <w:spacing w:after="0"/>
              <w:rPr>
                <w:rFonts w:ascii="Arial" w:hAnsi="Arial" w:cs="Arial"/>
              </w:rPr>
            </w:pPr>
            <w:hyperlink r:id="rId7" w:history="1">
              <w:r w:rsidR="00495C67" w:rsidRPr="00495C67">
                <w:rPr>
                  <w:rStyle w:val="ad"/>
                  <w:rFonts w:ascii="Arial" w:hAnsi="Arial" w:cs="Arial" w:hint="eastAsia"/>
                </w:rPr>
                <w:t>R</w:t>
              </w:r>
              <w:r w:rsidR="00495C67" w:rsidRPr="00495C67">
                <w:rPr>
                  <w:rStyle w:val="ad"/>
                  <w:rFonts w:ascii="Arial" w:hAnsi="Arial" w:cs="Arial"/>
                </w:rPr>
                <w:t>P-20</w:t>
              </w:r>
              <w:r w:rsidR="0093605F">
                <w:rPr>
                  <w:rStyle w:val="ad"/>
                  <w:rFonts w:ascii="Arial" w:hAnsi="Arial" w:cs="Arial"/>
                </w:rPr>
                <w:t>2566</w:t>
              </w:r>
            </w:hyperlink>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Study Item: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rsidR="00495C67"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Core part: </w:t>
            </w:r>
          </w:p>
          <w:p w:rsidR="00871653" w:rsidRPr="00495C67" w:rsidRDefault="00495C67" w:rsidP="00495C67">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rsidR="00871653"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Performance part: </w:t>
            </w:r>
            <w:r w:rsidR="00495C67" w:rsidRPr="00495C67">
              <w:rPr>
                <w:rFonts w:ascii="Arial" w:hAnsi="Arial" w:cs="Arial"/>
                <w:lang w:eastAsia="ja-JP"/>
              </w:rPr>
              <w:t xml:space="preserve"> N/A</w:t>
            </w:r>
          </w:p>
        </w:tc>
        <w:tc>
          <w:tcPr>
            <w:tcW w:w="1694" w:type="dxa"/>
            <w:gridSpan w:val="2"/>
          </w:tcPr>
          <w:p w:rsidR="00871653" w:rsidRPr="00495C67" w:rsidRDefault="00871653" w:rsidP="005A60C4">
            <w:pPr>
              <w:tabs>
                <w:tab w:val="left" w:pos="567"/>
              </w:tabs>
              <w:spacing w:after="0"/>
              <w:rPr>
                <w:rFonts w:ascii="Arial" w:hAnsi="Arial" w:cs="Arial"/>
                <w:highlight w:val="yellow"/>
                <w:lang w:eastAsia="ja-JP"/>
              </w:rPr>
            </w:pPr>
            <w:r w:rsidRPr="00495C67">
              <w:rPr>
                <w:rFonts w:ascii="Arial" w:hAnsi="Arial" w:cs="Arial"/>
                <w:lang w:eastAsia="ja-JP"/>
              </w:rPr>
              <w:t xml:space="preserve">Testing part: </w:t>
            </w:r>
            <w:r w:rsidR="005A60C4">
              <w:rPr>
                <w:rFonts w:ascii="Arial" w:hAnsi="Arial" w:cs="Arial"/>
                <w:lang w:eastAsia="ja-JP"/>
              </w:rPr>
              <w:t>06</w:t>
            </w:r>
            <w:r w:rsidRPr="00495C67">
              <w:rPr>
                <w:rFonts w:ascii="Arial" w:hAnsi="Arial" w:cs="Arial"/>
                <w:lang w:eastAsia="ja-JP"/>
              </w:rPr>
              <w:t>/</w:t>
            </w:r>
            <w:r w:rsidR="00495C67" w:rsidRPr="00495C67">
              <w:rPr>
                <w:rFonts w:ascii="Arial" w:hAnsi="Arial" w:cs="Arial"/>
                <w:lang w:eastAsia="ja-JP"/>
              </w:rPr>
              <w:t>202</w:t>
            </w:r>
            <w:r w:rsidR="005A60C4">
              <w:rPr>
                <w:rFonts w:ascii="Arial" w:hAnsi="Arial" w:cs="Arial"/>
                <w:lang w:eastAsia="ja-JP"/>
              </w:rPr>
              <w:t>2</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Study Item: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Core part: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Performance Part: </w:t>
            </w:r>
            <w:r w:rsidR="00495C67" w:rsidRPr="00495C67">
              <w:rPr>
                <w:rFonts w:ascii="Arial" w:hAnsi="Arial" w:cs="Arial"/>
                <w:lang w:eastAsia="ja-JP"/>
              </w:rPr>
              <w:t xml:space="preserve"> N/A</w:t>
            </w:r>
          </w:p>
        </w:tc>
        <w:tc>
          <w:tcPr>
            <w:tcW w:w="1694" w:type="dxa"/>
            <w:gridSpan w:val="2"/>
          </w:tcPr>
          <w:p w:rsidR="00495C67"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Testing part: </w:t>
            </w:r>
          </w:p>
          <w:p w:rsidR="00871653" w:rsidRPr="00495C67" w:rsidRDefault="00111CE0" w:rsidP="00220352">
            <w:pPr>
              <w:tabs>
                <w:tab w:val="left" w:pos="567"/>
              </w:tabs>
              <w:spacing w:after="0"/>
              <w:rPr>
                <w:rFonts w:ascii="Arial" w:hAnsi="Arial" w:cs="Arial"/>
                <w:highlight w:val="yellow"/>
                <w:lang w:eastAsia="ja-JP"/>
              </w:rPr>
            </w:pPr>
            <w:r>
              <w:rPr>
                <w:rFonts w:ascii="Arial" w:hAnsi="Arial" w:cs="Arial"/>
                <w:color w:val="00B050"/>
                <w:lang w:eastAsia="ja-JP"/>
              </w:rPr>
              <w:t>89</w:t>
            </w:r>
            <w:r w:rsidR="00871653" w:rsidRPr="00495C67">
              <w:rPr>
                <w:rFonts w:ascii="Arial" w:hAnsi="Arial" w:cs="Arial"/>
                <w:color w:val="00B05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495C67" w:rsidP="001A248F">
            <w:pPr>
              <w:tabs>
                <w:tab w:val="left" w:pos="567"/>
              </w:tabs>
              <w:spacing w:after="0"/>
              <w:rPr>
                <w:rFonts w:ascii="Arial" w:hAnsi="Arial" w:cs="Arial"/>
                <w:color w:val="FF0000"/>
              </w:rPr>
            </w:pPr>
            <w:r w:rsidRPr="00495C67">
              <w:rPr>
                <w:rFonts w:ascii="Arial" w:hAnsi="Arial" w:cs="Arial" w:hint="eastAsia"/>
              </w:rPr>
              <w:t>R</w:t>
            </w:r>
            <w:r w:rsidRPr="00495C67">
              <w:rPr>
                <w:rFonts w:ascii="Arial" w:hAnsi="Arial" w:cs="Arial"/>
              </w:rPr>
              <w:t>AN5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495C67" w:rsidP="0036248C">
            <w:pPr>
              <w:tabs>
                <w:tab w:val="left" w:pos="567"/>
              </w:tabs>
              <w:spacing w:after="0"/>
              <w:rPr>
                <w:rFonts w:ascii="Arial" w:hAnsi="Arial" w:cs="Arial"/>
              </w:rPr>
            </w:pPr>
            <w:proofErr w:type="spellStart"/>
            <w:r>
              <w:rPr>
                <w:rFonts w:ascii="Arial" w:hAnsi="Arial" w:cs="Arial" w:hint="eastAsia"/>
              </w:rPr>
              <w:t>C</w:t>
            </w:r>
            <w:r>
              <w:rPr>
                <w:rFonts w:ascii="Arial" w:hAnsi="Arial" w:cs="Arial"/>
              </w:rPr>
              <w:t>hunying</w:t>
            </w:r>
            <w:proofErr w:type="spellEnd"/>
            <w:r>
              <w:rPr>
                <w:rFonts w:ascii="Arial" w:hAnsi="Arial" w:cs="Arial"/>
              </w:rPr>
              <w:t xml:space="preserve"> GU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495C67" w:rsidP="001A248F">
            <w:pPr>
              <w:tabs>
                <w:tab w:val="left" w:pos="567"/>
              </w:tabs>
              <w:spacing w:after="0"/>
              <w:rPr>
                <w:rFonts w:ascii="Arial" w:hAnsi="Arial" w:cs="Arial"/>
              </w:rPr>
            </w:pPr>
            <w:r>
              <w:rPr>
                <w:rFonts w:ascii="Arial" w:hAnsi="Arial" w:cs="Arial" w:hint="eastAsia"/>
              </w:rPr>
              <w:t>H</w:t>
            </w:r>
            <w:r>
              <w:rPr>
                <w:rFonts w:ascii="Arial" w:hAnsi="Arial" w:cs="Arial"/>
              </w:rPr>
              <w:t>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495C67" w:rsidP="001A248F">
            <w:pPr>
              <w:tabs>
                <w:tab w:val="left" w:pos="567"/>
              </w:tabs>
              <w:spacing w:after="0"/>
              <w:rPr>
                <w:rFonts w:ascii="Arial" w:hAnsi="Arial" w:cs="Arial"/>
              </w:rPr>
            </w:pPr>
            <w:r>
              <w:rPr>
                <w:rFonts w:ascii="Arial" w:hAnsi="Arial" w:cs="Arial" w:hint="eastAsia"/>
              </w:rPr>
              <w:t>g</w:t>
            </w:r>
            <w:r>
              <w:rPr>
                <w:rFonts w:ascii="Arial" w:hAnsi="Arial" w:cs="Arial"/>
              </w:rPr>
              <w:t>uchunying@huawei.com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495C67">
              <w:rPr>
                <w:lang w:eastAsia="ja-JP"/>
              </w:rPr>
              <w:t>No</w:t>
            </w:r>
          </w:p>
        </w:tc>
      </w:tr>
    </w:tbl>
    <w:p w:rsidR="00D22398" w:rsidRDefault="00D22398" w:rsidP="0039390A">
      <w:pPr>
        <w:spacing w:after="0"/>
        <w:rPr>
          <w:rFonts w:ascii="Arial" w:hAnsi="Arial" w:cs="Arial"/>
        </w:rPr>
      </w:pP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011C3B" w:rsidRPr="003B7182" w:rsidRDefault="00011C3B" w:rsidP="00C17C6C">
      <w:pPr>
        <w:spacing w:after="0"/>
        <w:rPr>
          <w:rFonts w:ascii="Arial" w:hAnsi="Arial" w:cs="Arial"/>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495C67" w:rsidRDefault="00495C67" w:rsidP="00495C67">
      <w:pPr>
        <w:rPr>
          <w:rFonts w:eastAsiaTheme="minorEastAsia"/>
        </w:rPr>
      </w:pPr>
      <w:r>
        <w:rPr>
          <w:rFonts w:eastAsiaTheme="minorEastAsia"/>
        </w:rPr>
        <w:t xml:space="preserve">WP is </w:t>
      </w:r>
      <w:r w:rsidR="00A54DC9">
        <w:rPr>
          <w:rFonts w:eastAsiaTheme="minorEastAsia"/>
        </w:rPr>
        <w:t xml:space="preserve">updated </w:t>
      </w:r>
      <w:r w:rsidR="00E52C9C">
        <w:rPr>
          <w:rFonts w:eastAsiaTheme="minorEastAsia"/>
        </w:rPr>
        <w:t>based on RAN5#9</w:t>
      </w:r>
      <w:r w:rsidR="00111CE0">
        <w:rPr>
          <w:rFonts w:eastAsiaTheme="minorEastAsia"/>
        </w:rPr>
        <w:t>4</w:t>
      </w:r>
      <w:r w:rsidR="00E52C9C">
        <w:rPr>
          <w:rFonts w:eastAsiaTheme="minorEastAsia"/>
        </w:rPr>
        <w:t xml:space="preserve"> output</w:t>
      </w:r>
      <w:r w:rsidR="00EC269C">
        <w:rPr>
          <w:rFonts w:eastAsiaTheme="minorEastAsia"/>
        </w:rPr>
        <w:t xml:space="preserve"> </w:t>
      </w:r>
      <w:r>
        <w:rPr>
          <w:rFonts w:eastAsiaTheme="minorEastAsia"/>
        </w:rPr>
        <w:t xml:space="preserve">as </w:t>
      </w:r>
      <w:r w:rsidR="00EC269C">
        <w:rPr>
          <w:rFonts w:eastAsiaTheme="minorEastAsia"/>
        </w:rPr>
        <w:t>[1]</w:t>
      </w:r>
      <w:r>
        <w:rPr>
          <w:rFonts w:eastAsiaTheme="minorEastAsia"/>
        </w:rPr>
        <w:t>.</w:t>
      </w:r>
    </w:p>
    <w:p w:rsidR="00495C67" w:rsidRPr="00EC269C" w:rsidRDefault="00FD3D9F" w:rsidP="00495C67">
      <w:pPr>
        <w:rPr>
          <w:rFonts w:eastAsiaTheme="minorEastAsia"/>
          <w:u w:val="single"/>
        </w:rPr>
      </w:pPr>
      <w:r>
        <w:rPr>
          <w:rFonts w:eastAsiaTheme="minorEastAsia"/>
          <w:u w:val="single"/>
        </w:rPr>
        <w:t>Demod</w:t>
      </w:r>
    </w:p>
    <w:p w:rsidR="00BC7941" w:rsidRDefault="00BC7941" w:rsidP="00995988">
      <w:pPr>
        <w:rPr>
          <w:rFonts w:eastAsiaTheme="minorEastAsia"/>
        </w:rPr>
      </w:pPr>
      <w:r>
        <w:rPr>
          <w:rFonts w:eastAsiaTheme="minorEastAsia"/>
        </w:rPr>
        <w:t>The minimum test time for 1% residual BLER was discussed [2]. Companies agreed more simulation results are needed for further discussion in next meeting.</w:t>
      </w:r>
    </w:p>
    <w:p w:rsidR="005F1BC9" w:rsidRDefault="00BC7941" w:rsidP="00FC35EF">
      <w:pPr>
        <w:rPr>
          <w:rFonts w:eastAsiaTheme="minorEastAsia"/>
        </w:rPr>
      </w:pPr>
      <w:r>
        <w:rPr>
          <w:rFonts w:eastAsiaTheme="minorEastAsia"/>
        </w:rPr>
        <w:t xml:space="preserve">New test cases are introduced by [8, 9, 11, </w:t>
      </w:r>
      <w:proofErr w:type="gramStart"/>
      <w:r>
        <w:rPr>
          <w:rFonts w:eastAsiaTheme="minorEastAsia"/>
        </w:rPr>
        <w:t>12</w:t>
      </w:r>
      <w:proofErr w:type="gramEnd"/>
      <w:r>
        <w:rPr>
          <w:rFonts w:eastAsiaTheme="minorEastAsia"/>
        </w:rPr>
        <w:t>]. Some maintenance CRs are agreed for existing test cases</w:t>
      </w:r>
      <w:r w:rsidR="00915B00">
        <w:rPr>
          <w:rFonts w:eastAsiaTheme="minorEastAsia"/>
        </w:rPr>
        <w:t xml:space="preserve"> </w:t>
      </w:r>
      <w:r>
        <w:rPr>
          <w:rFonts w:eastAsiaTheme="minorEastAsia"/>
        </w:rPr>
        <w:t>[5,</w:t>
      </w:r>
      <w:r w:rsidR="0048592C">
        <w:rPr>
          <w:rFonts w:eastAsiaTheme="minorEastAsia"/>
        </w:rPr>
        <w:t xml:space="preserve"> </w:t>
      </w:r>
      <w:r>
        <w:rPr>
          <w:rFonts w:eastAsiaTheme="minorEastAsia"/>
        </w:rPr>
        <w:t>6,</w:t>
      </w:r>
      <w:r w:rsidR="0048592C">
        <w:rPr>
          <w:rFonts w:eastAsiaTheme="minorEastAsia"/>
        </w:rPr>
        <w:t xml:space="preserve"> </w:t>
      </w:r>
      <w:r>
        <w:rPr>
          <w:rFonts w:eastAsiaTheme="minorEastAsia"/>
        </w:rPr>
        <w:t>7].</w:t>
      </w:r>
    </w:p>
    <w:p w:rsidR="00995988" w:rsidRPr="00B9770F" w:rsidRDefault="00FD3D9F" w:rsidP="00995988">
      <w:pPr>
        <w:rPr>
          <w:rFonts w:eastAsiaTheme="minorEastAsia"/>
          <w:u w:val="single"/>
        </w:rPr>
      </w:pPr>
      <w:r>
        <w:rPr>
          <w:rFonts w:eastAsiaTheme="minorEastAsia"/>
          <w:u w:val="single"/>
        </w:rPr>
        <w:t>SIG</w:t>
      </w:r>
    </w:p>
    <w:p w:rsidR="00995988" w:rsidRDefault="00972428" w:rsidP="00995988">
      <w:pPr>
        <w:rPr>
          <w:rFonts w:eastAsiaTheme="minorEastAsia"/>
        </w:rPr>
      </w:pPr>
      <w:r>
        <w:rPr>
          <w:rFonts w:eastAsiaTheme="minorEastAsia"/>
        </w:rPr>
        <w:t xml:space="preserve">Default configuration of DCI </w:t>
      </w:r>
      <w:r w:rsidR="00915B00">
        <w:rPr>
          <w:rFonts w:eastAsiaTheme="minorEastAsia"/>
        </w:rPr>
        <w:t>1</w:t>
      </w:r>
      <w:r>
        <w:rPr>
          <w:rFonts w:eastAsiaTheme="minorEastAsia"/>
        </w:rPr>
        <w:t>_2 is added to TS 38.508-1</w:t>
      </w:r>
      <w:r w:rsidR="00EE2E30">
        <w:rPr>
          <w:rFonts w:eastAsiaTheme="minorEastAsia"/>
        </w:rPr>
        <w:t xml:space="preserve"> [3]</w:t>
      </w:r>
      <w:r w:rsidR="00995988">
        <w:rPr>
          <w:rFonts w:eastAsiaTheme="minorEastAsia"/>
        </w:rPr>
        <w:t>.</w:t>
      </w:r>
    </w:p>
    <w:p w:rsidR="00915B00" w:rsidRDefault="00915B00" w:rsidP="00915B00">
      <w:pPr>
        <w:rPr>
          <w:rFonts w:eastAsiaTheme="minorEastAsia"/>
        </w:rPr>
      </w:pPr>
      <w:r>
        <w:rPr>
          <w:rFonts w:eastAsiaTheme="minorEastAsia"/>
        </w:rPr>
        <w:t>New test cases are introduced by [17, 18]. Maintenance CRs are agreed for existing test cases [16, 19].</w:t>
      </w:r>
    </w:p>
    <w:p w:rsidR="009A0274" w:rsidRDefault="009A0274" w:rsidP="00915B00">
      <w:pPr>
        <w:rPr>
          <w:rFonts w:eastAsiaTheme="minorEastAsia"/>
        </w:rPr>
      </w:pPr>
      <w:r>
        <w:rPr>
          <w:rFonts w:eastAsiaTheme="minorEastAsia"/>
        </w:rPr>
        <w:t xml:space="preserve">The remaining open issue is for DL grant prioritization handling, i.e. whether simultaneous 2 HARQ transmission needs to be covered, which leads to additional complexity in test </w:t>
      </w:r>
      <w:r w:rsidR="00B04291">
        <w:rPr>
          <w:rFonts w:eastAsiaTheme="minorEastAsia"/>
        </w:rPr>
        <w:t>module</w:t>
      </w:r>
      <w:r>
        <w:rPr>
          <w:rFonts w:eastAsiaTheme="minorEastAsia"/>
        </w:rPr>
        <w:t>.</w:t>
      </w:r>
    </w:p>
    <w:p w:rsidR="00815869" w:rsidRDefault="00815869" w:rsidP="00815869">
      <w:pPr>
        <w:pStyle w:val="4"/>
        <w:rPr>
          <w:lang w:eastAsia="ja-JP"/>
        </w:rPr>
      </w:pPr>
      <w:r>
        <w:rPr>
          <w:lang w:eastAsia="ja-JP"/>
        </w:rPr>
        <w:t>2.5.2</w:t>
      </w:r>
      <w:r>
        <w:rPr>
          <w:lang w:eastAsia="ja-JP"/>
        </w:rPr>
        <w:tab/>
        <w:t>Remaining Open issues</w:t>
      </w:r>
    </w:p>
    <w:p w:rsidR="00047FE9" w:rsidRPr="00047FE9" w:rsidRDefault="00047FE9" w:rsidP="00047FE9">
      <w:pPr>
        <w:rPr>
          <w:rFonts w:eastAsiaTheme="minorEastAsia"/>
        </w:rPr>
      </w:pPr>
      <w:r>
        <w:rPr>
          <w:rFonts w:eastAsiaTheme="minorEastAsia"/>
        </w:rPr>
        <w:t>See details in WP [1].</w:t>
      </w:r>
    </w:p>
    <w:p w:rsidR="00815869" w:rsidRPr="00815869" w:rsidRDefault="00815869" w:rsidP="00E5792E">
      <w:pPr>
        <w:pStyle w:val="4"/>
        <w:rPr>
          <w:lang w:eastAsia="ja-JP"/>
        </w:rPr>
      </w:pPr>
      <w:r>
        <w:rPr>
          <w:lang w:eastAsia="ja-JP"/>
        </w:rPr>
        <w:lastRenderedPageBreak/>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5D1289">
      <w:pPr>
        <w:rPr>
          <w:rFonts w:ascii="Arial" w:hAnsi="Arial" w:cs="Arial"/>
          <w:iCs/>
          <w:color w:val="FF0000"/>
        </w:rPr>
      </w:pPr>
    </w:p>
    <w:p w:rsidR="005A6C96" w:rsidRDefault="00815869" w:rsidP="005A6C96">
      <w:pPr>
        <w:pStyle w:val="2"/>
      </w:pPr>
      <w:r>
        <w:t>4</w:t>
      </w:r>
      <w:r w:rsidR="005A6C96">
        <w:t>.</w:t>
      </w:r>
      <w:r w:rsidR="005A6C96">
        <w:tab/>
        <w:t>References</w:t>
      </w:r>
    </w:p>
    <w:p w:rsidR="002A6FA8" w:rsidRPr="00E4633C" w:rsidRDefault="002A6FA8" w:rsidP="002A6FA8">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General documents</w:t>
      </w:r>
    </w:p>
    <w:p w:rsidR="00FC3C2B" w:rsidRDefault="002A6FA8" w:rsidP="00FC3C2B">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r>
      <w:r w:rsidR="00FC3C2B" w:rsidRPr="00972428">
        <w:rPr>
          <w:rFonts w:ascii="Arial" w:eastAsia="Yu Mincho" w:hAnsi="Arial" w:cs="Arial"/>
          <w:bCs/>
          <w:lang w:eastAsia="ja-JP"/>
        </w:rPr>
        <w:t>R5-217406</w:t>
      </w:r>
      <w:r w:rsidR="00FC3C2B" w:rsidRPr="00972428">
        <w:rPr>
          <w:rFonts w:ascii="Arial" w:eastAsia="Yu Mincho" w:hAnsi="Arial" w:cs="Arial"/>
          <w:bCs/>
          <w:lang w:eastAsia="ja-JP"/>
        </w:rPr>
        <w:tab/>
        <w:t>WP - NR URLLC</w:t>
      </w:r>
      <w:r w:rsidR="00FC3C2B" w:rsidRPr="00972428">
        <w:rPr>
          <w:rFonts w:ascii="Arial" w:eastAsia="Yu Mincho" w:hAnsi="Arial" w:cs="Arial"/>
          <w:bCs/>
          <w:lang w:eastAsia="ja-JP"/>
        </w:rPr>
        <w:tab/>
        <w:t xml:space="preserve">Huawei, </w:t>
      </w:r>
      <w:proofErr w:type="spellStart"/>
      <w:r w:rsidR="00FC3C2B" w:rsidRPr="00972428">
        <w:rPr>
          <w:rFonts w:ascii="Arial" w:eastAsia="Yu Mincho" w:hAnsi="Arial" w:cs="Arial"/>
          <w:bCs/>
          <w:lang w:eastAsia="ja-JP"/>
        </w:rPr>
        <w:t>HiSilicon</w:t>
      </w:r>
      <w:proofErr w:type="spellEnd"/>
    </w:p>
    <w:p w:rsidR="00111CE0" w:rsidRPr="00111CE0" w:rsidRDefault="00111CE0" w:rsidP="00111CE0">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[2]</w:t>
      </w:r>
      <w:r>
        <w:rPr>
          <w:rFonts w:ascii="Arial" w:eastAsia="Yu Mincho" w:hAnsi="Arial" w:cs="Arial"/>
          <w:bCs/>
          <w:lang w:eastAsia="ja-JP"/>
        </w:rPr>
        <w:tab/>
      </w:r>
      <w:r w:rsidRPr="00111CE0">
        <w:rPr>
          <w:rFonts w:ascii="Arial" w:hAnsi="Arial" w:cs="Arial"/>
          <w:bCs/>
        </w:rPr>
        <w:t>R5-221663</w:t>
      </w:r>
      <w:r w:rsidRPr="00111CE0">
        <w:rPr>
          <w:rFonts w:ascii="Arial" w:hAnsi="Arial" w:cs="Arial"/>
          <w:bCs/>
        </w:rPr>
        <w:tab/>
        <w:t>Discussion on minimum test time for 1% residual BLER</w:t>
      </w:r>
      <w:r w:rsidRPr="00111CE0">
        <w:rPr>
          <w:rFonts w:ascii="Arial" w:hAnsi="Arial" w:cs="Arial"/>
          <w:bCs/>
        </w:rPr>
        <w:tab/>
        <w:t xml:space="preserve">Huawei, </w:t>
      </w:r>
      <w:proofErr w:type="spellStart"/>
      <w:r w:rsidRPr="00111CE0">
        <w:rPr>
          <w:rFonts w:ascii="Arial" w:hAnsi="Arial" w:cs="Arial"/>
          <w:bCs/>
        </w:rPr>
        <w:t>HiSilicon</w:t>
      </w:r>
      <w:proofErr w:type="spellEnd"/>
    </w:p>
    <w:p w:rsidR="00111CE0" w:rsidRPr="00111CE0" w:rsidRDefault="00111CE0" w:rsidP="00FC3C2B">
      <w:pPr>
        <w:overflowPunct/>
        <w:autoSpaceDE/>
        <w:autoSpaceDN/>
        <w:snapToGrid w:val="0"/>
        <w:spacing w:after="0"/>
        <w:textAlignment w:val="auto"/>
        <w:rPr>
          <w:rFonts w:ascii="Arial" w:eastAsia="Yu Mincho" w:hAnsi="Arial" w:cs="Arial"/>
          <w:bCs/>
          <w:lang w:eastAsia="ja-JP"/>
        </w:rPr>
      </w:pPr>
    </w:p>
    <w:p w:rsidR="002A6FA8" w:rsidRDefault="002A6FA8" w:rsidP="003E3A1A">
      <w:pPr>
        <w:overflowPunct/>
        <w:autoSpaceDE/>
        <w:autoSpaceDN/>
        <w:snapToGrid w:val="0"/>
        <w:spacing w:after="0"/>
        <w:textAlignment w:val="auto"/>
        <w:rPr>
          <w:rFonts w:ascii="Arial" w:eastAsia="Yu Mincho" w:hAnsi="Arial" w:cs="Arial"/>
          <w:bCs/>
          <w:lang w:eastAsia="ja-JP"/>
        </w:rPr>
      </w:pPr>
    </w:p>
    <w:p w:rsidR="00AC5D7D" w:rsidRDefault="00FC3C2B" w:rsidP="003E3A1A">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38.508-1 documents</w:t>
      </w:r>
    </w:p>
    <w:p w:rsidR="00111CE0" w:rsidRPr="00111CE0" w:rsidRDefault="00FC3C2B" w:rsidP="00111CE0">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w:t>
      </w:r>
      <w:r w:rsidR="00111CE0">
        <w:rPr>
          <w:rFonts w:ascii="Arial" w:eastAsia="Yu Mincho" w:hAnsi="Arial" w:cs="Arial"/>
          <w:bCs/>
          <w:lang w:eastAsia="ja-JP"/>
        </w:rPr>
        <w:t>3</w:t>
      </w:r>
      <w:r>
        <w:rPr>
          <w:rFonts w:ascii="Arial" w:eastAsia="Yu Mincho" w:hAnsi="Arial" w:cs="Arial"/>
          <w:bCs/>
          <w:lang w:eastAsia="ja-JP"/>
        </w:rPr>
        <w:t>]</w:t>
      </w:r>
      <w:r>
        <w:rPr>
          <w:rFonts w:ascii="Arial" w:eastAsia="Yu Mincho" w:hAnsi="Arial" w:cs="Arial"/>
          <w:bCs/>
          <w:lang w:eastAsia="ja-JP"/>
        </w:rPr>
        <w:tab/>
      </w:r>
      <w:r w:rsidR="00111CE0" w:rsidRPr="00111CE0">
        <w:rPr>
          <w:rFonts w:ascii="Arial" w:hAnsi="Arial" w:cs="Arial"/>
          <w:bCs/>
        </w:rPr>
        <w:t>R5-221584</w:t>
      </w:r>
      <w:r w:rsidR="00111CE0" w:rsidRPr="00111CE0">
        <w:rPr>
          <w:rFonts w:ascii="Arial" w:hAnsi="Arial" w:cs="Arial"/>
          <w:bCs/>
        </w:rPr>
        <w:tab/>
        <w:t>Addition of default DCI_1_2 for URLLC</w:t>
      </w:r>
      <w:r w:rsidR="00111CE0" w:rsidRPr="00111CE0">
        <w:rPr>
          <w:rFonts w:ascii="Arial" w:hAnsi="Arial" w:cs="Arial"/>
          <w:bCs/>
        </w:rPr>
        <w:tab/>
        <w:t xml:space="preserve">Huawei, </w:t>
      </w:r>
      <w:proofErr w:type="spellStart"/>
      <w:r w:rsidR="00111CE0" w:rsidRPr="00111CE0">
        <w:rPr>
          <w:rFonts w:ascii="Arial" w:hAnsi="Arial" w:cs="Arial"/>
          <w:bCs/>
        </w:rPr>
        <w:t>HiSilicon</w:t>
      </w:r>
      <w:proofErr w:type="spellEnd"/>
    </w:p>
    <w:p w:rsidR="00FC3C2B" w:rsidRDefault="00FC3C2B" w:rsidP="00111CE0">
      <w:pPr>
        <w:overflowPunct/>
        <w:autoSpaceDE/>
        <w:autoSpaceDN/>
        <w:snapToGrid w:val="0"/>
        <w:spacing w:after="0"/>
        <w:textAlignment w:val="auto"/>
        <w:rPr>
          <w:rFonts w:ascii="Arial" w:eastAsia="Yu Mincho" w:hAnsi="Arial" w:cs="Arial"/>
          <w:bCs/>
          <w:lang w:eastAsia="ja-JP"/>
        </w:rPr>
      </w:pPr>
    </w:p>
    <w:p w:rsidR="00111CE0" w:rsidRDefault="00111CE0" w:rsidP="00111CE0">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38.508-2 documents</w:t>
      </w:r>
    </w:p>
    <w:p w:rsidR="00111CE0" w:rsidRPr="00111CE0" w:rsidRDefault="00111CE0" w:rsidP="00111CE0">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[4]</w:t>
      </w:r>
      <w:r>
        <w:rPr>
          <w:rFonts w:ascii="Arial" w:eastAsia="Yu Mincho" w:hAnsi="Arial" w:cs="Arial"/>
          <w:bCs/>
          <w:lang w:eastAsia="ja-JP"/>
        </w:rPr>
        <w:tab/>
      </w:r>
      <w:r w:rsidRPr="00111CE0">
        <w:rPr>
          <w:rFonts w:ascii="Arial" w:hAnsi="Arial" w:cs="Arial"/>
          <w:bCs/>
        </w:rPr>
        <w:t>R5-221585</w:t>
      </w:r>
      <w:r w:rsidRPr="00111CE0">
        <w:rPr>
          <w:rFonts w:ascii="Arial" w:hAnsi="Arial" w:cs="Arial"/>
          <w:bCs/>
        </w:rPr>
        <w:tab/>
        <w:t>Addition of new PICS for URLLC</w:t>
      </w:r>
      <w:r w:rsidRPr="00111CE0">
        <w:rPr>
          <w:rFonts w:ascii="Arial" w:hAnsi="Arial" w:cs="Arial"/>
          <w:bCs/>
        </w:rPr>
        <w:tab/>
        <w:t>Lenovo, Motorola Mobility</w:t>
      </w:r>
    </w:p>
    <w:p w:rsidR="00111CE0" w:rsidRPr="00111CE0" w:rsidRDefault="00111CE0" w:rsidP="00111CE0">
      <w:pPr>
        <w:overflowPunct/>
        <w:autoSpaceDE/>
        <w:autoSpaceDN/>
        <w:snapToGrid w:val="0"/>
        <w:spacing w:after="0"/>
        <w:textAlignment w:val="auto"/>
        <w:rPr>
          <w:rFonts w:ascii="Arial" w:eastAsia="Yu Mincho" w:hAnsi="Arial" w:cs="Arial"/>
          <w:bCs/>
          <w:lang w:eastAsia="ja-JP"/>
        </w:rPr>
      </w:pPr>
    </w:p>
    <w:p w:rsidR="00FC3C2B" w:rsidRPr="00E4633C" w:rsidRDefault="00FC3C2B" w:rsidP="00FC3C2B">
      <w:pPr>
        <w:overflowPunct/>
        <w:autoSpaceDE/>
        <w:autoSpaceDN/>
        <w:snapToGrid w:val="0"/>
        <w:spacing w:after="0"/>
        <w:textAlignment w:val="auto"/>
        <w:rPr>
          <w:rFonts w:ascii="Arial" w:eastAsiaTheme="minorEastAsia" w:hAnsi="Arial" w:cs="Arial"/>
          <w:b/>
        </w:rPr>
      </w:pPr>
      <w:r w:rsidRPr="00E4633C">
        <w:rPr>
          <w:rFonts w:ascii="Arial" w:eastAsiaTheme="minorEastAsia" w:hAnsi="Arial" w:cs="Arial" w:hint="eastAsia"/>
          <w:b/>
        </w:rPr>
        <w:t>3</w:t>
      </w:r>
      <w:r w:rsidRPr="00E4633C">
        <w:rPr>
          <w:rFonts w:ascii="Arial" w:eastAsiaTheme="minorEastAsia" w:hAnsi="Arial" w:cs="Arial"/>
          <w:b/>
        </w:rPr>
        <w:t>8.521-</w:t>
      </w:r>
      <w:r>
        <w:rPr>
          <w:rFonts w:ascii="Arial" w:eastAsiaTheme="minorEastAsia" w:hAnsi="Arial" w:cs="Arial"/>
          <w:b/>
        </w:rPr>
        <w:t>4</w:t>
      </w:r>
      <w:r w:rsidRPr="00E4633C">
        <w:rPr>
          <w:rFonts w:ascii="Arial" w:eastAsiaTheme="minorEastAsia" w:hAnsi="Arial" w:cs="Arial"/>
          <w:b/>
        </w:rPr>
        <w:t xml:space="preserve"> documents</w:t>
      </w:r>
    </w:p>
    <w:p w:rsidR="00111CE0" w:rsidRPr="00111CE0" w:rsidRDefault="00FC3C2B" w:rsidP="00111CE0">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w:t>
      </w:r>
      <w:r w:rsidR="00111CE0">
        <w:rPr>
          <w:rFonts w:ascii="Arial" w:eastAsia="Yu Mincho" w:hAnsi="Arial" w:cs="Arial"/>
          <w:bCs/>
          <w:lang w:eastAsia="ja-JP"/>
        </w:rPr>
        <w:t>5</w:t>
      </w:r>
      <w:r>
        <w:rPr>
          <w:rFonts w:ascii="Arial" w:eastAsia="Yu Mincho" w:hAnsi="Arial" w:cs="Arial"/>
          <w:bCs/>
          <w:lang w:eastAsia="ja-JP"/>
        </w:rPr>
        <w:t>]</w:t>
      </w:r>
      <w:r>
        <w:rPr>
          <w:rFonts w:ascii="Arial" w:eastAsia="Yu Mincho" w:hAnsi="Arial" w:cs="Arial"/>
          <w:bCs/>
          <w:lang w:eastAsia="ja-JP"/>
        </w:rPr>
        <w:tab/>
      </w:r>
      <w:r w:rsidR="00111CE0" w:rsidRPr="00111CE0">
        <w:rPr>
          <w:rFonts w:ascii="Arial" w:hAnsi="Arial" w:cs="Arial"/>
          <w:bCs/>
        </w:rPr>
        <w:t>R5-221860</w:t>
      </w:r>
      <w:r w:rsidR="00111CE0" w:rsidRPr="00111CE0">
        <w:rPr>
          <w:rFonts w:ascii="Arial" w:hAnsi="Arial" w:cs="Arial"/>
          <w:bCs/>
        </w:rPr>
        <w:tab/>
        <w:t>Update to 5.2.x.y.5 PDSCH with 1e-5 BLER</w:t>
      </w:r>
      <w:r w:rsidR="00111CE0" w:rsidRPr="00111CE0">
        <w:rPr>
          <w:rFonts w:ascii="Arial" w:hAnsi="Arial" w:cs="Arial"/>
          <w:bCs/>
        </w:rPr>
        <w:tab/>
        <w:t xml:space="preserve">Huawei, </w:t>
      </w:r>
      <w:proofErr w:type="spellStart"/>
      <w:r w:rsidR="00111CE0" w:rsidRPr="00111CE0">
        <w:rPr>
          <w:rFonts w:ascii="Arial" w:hAnsi="Arial" w:cs="Arial"/>
          <w:bCs/>
        </w:rPr>
        <w:t>HiSilicon</w:t>
      </w:r>
      <w:proofErr w:type="spellEnd"/>
    </w:p>
    <w:p w:rsidR="00111CE0" w:rsidRPr="00111CE0" w:rsidRDefault="00111CE0" w:rsidP="00111CE0">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[6]</w:t>
      </w:r>
      <w:r>
        <w:rPr>
          <w:rFonts w:ascii="Arial" w:eastAsia="Yu Mincho" w:hAnsi="Arial" w:cs="Arial"/>
          <w:bCs/>
          <w:lang w:eastAsia="ja-JP"/>
        </w:rPr>
        <w:tab/>
      </w:r>
      <w:r w:rsidRPr="00111CE0">
        <w:rPr>
          <w:rFonts w:ascii="Arial" w:hAnsi="Arial" w:cs="Arial"/>
          <w:bCs/>
        </w:rPr>
        <w:t>R5-221861</w:t>
      </w:r>
      <w:r w:rsidRPr="00111CE0">
        <w:rPr>
          <w:rFonts w:ascii="Arial" w:hAnsi="Arial" w:cs="Arial"/>
          <w:bCs/>
        </w:rPr>
        <w:tab/>
        <w:t>Update to 5.2.x.y.6 PDSCH with repetitions over multiple slots</w:t>
      </w:r>
      <w:r w:rsidRPr="00111CE0">
        <w:rPr>
          <w:rFonts w:ascii="Arial" w:hAnsi="Arial" w:cs="Arial"/>
          <w:bCs/>
        </w:rPr>
        <w:tab/>
        <w:t xml:space="preserve">Huawei, </w:t>
      </w:r>
      <w:proofErr w:type="spellStart"/>
      <w:r w:rsidRPr="00111CE0">
        <w:rPr>
          <w:rFonts w:ascii="Arial" w:hAnsi="Arial" w:cs="Arial"/>
          <w:bCs/>
        </w:rPr>
        <w:t>HiSilicon</w:t>
      </w:r>
      <w:proofErr w:type="spellEnd"/>
    </w:p>
    <w:p w:rsidR="00111CE0" w:rsidRPr="00111CE0" w:rsidRDefault="00111CE0" w:rsidP="00111CE0">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[7]</w:t>
      </w:r>
      <w:r>
        <w:rPr>
          <w:rFonts w:ascii="Arial" w:eastAsia="Yu Mincho" w:hAnsi="Arial" w:cs="Arial"/>
          <w:bCs/>
          <w:lang w:eastAsia="ja-JP"/>
        </w:rPr>
        <w:tab/>
      </w:r>
      <w:r w:rsidRPr="00111CE0">
        <w:rPr>
          <w:rFonts w:ascii="Arial" w:hAnsi="Arial" w:cs="Arial"/>
          <w:bCs/>
        </w:rPr>
        <w:t>R5-221862</w:t>
      </w:r>
      <w:r w:rsidRPr="00111CE0">
        <w:rPr>
          <w:rFonts w:ascii="Arial" w:hAnsi="Arial" w:cs="Arial"/>
          <w:bCs/>
        </w:rPr>
        <w:tab/>
        <w:t>Update to 5.2.2.y.8 PDSCH pre-emption</w:t>
      </w:r>
      <w:r w:rsidRPr="00111CE0">
        <w:rPr>
          <w:rFonts w:ascii="Arial" w:hAnsi="Arial" w:cs="Arial"/>
          <w:bCs/>
        </w:rPr>
        <w:tab/>
        <w:t xml:space="preserve">Huawei, </w:t>
      </w:r>
      <w:proofErr w:type="spellStart"/>
      <w:r w:rsidRPr="00111CE0">
        <w:rPr>
          <w:rFonts w:ascii="Arial" w:hAnsi="Arial" w:cs="Arial"/>
          <w:bCs/>
        </w:rPr>
        <w:t>HiSilicon</w:t>
      </w:r>
      <w:proofErr w:type="spellEnd"/>
    </w:p>
    <w:p w:rsidR="00111CE0" w:rsidRPr="00111CE0" w:rsidRDefault="00111CE0" w:rsidP="00111CE0">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[8]</w:t>
      </w:r>
      <w:r>
        <w:rPr>
          <w:rFonts w:ascii="Arial" w:eastAsia="Yu Mincho" w:hAnsi="Arial" w:cs="Arial"/>
          <w:bCs/>
          <w:lang w:eastAsia="ja-JP"/>
        </w:rPr>
        <w:tab/>
      </w:r>
      <w:r w:rsidRPr="00111CE0">
        <w:rPr>
          <w:rFonts w:ascii="Arial" w:hAnsi="Arial" w:cs="Arial"/>
          <w:bCs/>
        </w:rPr>
        <w:t>R5-221863</w:t>
      </w:r>
      <w:r w:rsidRPr="00111CE0">
        <w:rPr>
          <w:rFonts w:ascii="Arial" w:hAnsi="Arial" w:cs="Arial"/>
          <w:bCs/>
        </w:rPr>
        <w:tab/>
        <w:t>Addition of 5.2.3.1.8 PDSCH pre-emption 4Rx FDD</w:t>
      </w:r>
      <w:r w:rsidRPr="00111CE0">
        <w:rPr>
          <w:rFonts w:ascii="Arial" w:hAnsi="Arial" w:cs="Arial"/>
          <w:bCs/>
        </w:rPr>
        <w:tab/>
        <w:t xml:space="preserve">Huawei, </w:t>
      </w:r>
      <w:proofErr w:type="spellStart"/>
      <w:r w:rsidRPr="00111CE0">
        <w:rPr>
          <w:rFonts w:ascii="Arial" w:hAnsi="Arial" w:cs="Arial"/>
          <w:bCs/>
        </w:rPr>
        <w:t>HiSilicon</w:t>
      </w:r>
      <w:proofErr w:type="spellEnd"/>
    </w:p>
    <w:p w:rsidR="00111CE0" w:rsidRPr="00111CE0" w:rsidRDefault="00111CE0" w:rsidP="00111CE0">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[9]</w:t>
      </w:r>
      <w:r>
        <w:rPr>
          <w:rFonts w:ascii="Arial" w:eastAsia="Yu Mincho" w:hAnsi="Arial" w:cs="Arial"/>
          <w:bCs/>
          <w:lang w:eastAsia="ja-JP"/>
        </w:rPr>
        <w:tab/>
      </w:r>
      <w:r w:rsidRPr="00111CE0">
        <w:rPr>
          <w:rFonts w:ascii="Arial" w:hAnsi="Arial" w:cs="Arial"/>
          <w:bCs/>
        </w:rPr>
        <w:t>R5-221864</w:t>
      </w:r>
      <w:r w:rsidRPr="00111CE0">
        <w:rPr>
          <w:rFonts w:ascii="Arial" w:hAnsi="Arial" w:cs="Arial"/>
          <w:bCs/>
        </w:rPr>
        <w:tab/>
        <w:t>Addition of 5.2.3.2.8 PDSCH pre-emption 4Rx TDD</w:t>
      </w:r>
      <w:r w:rsidRPr="00111CE0">
        <w:rPr>
          <w:rFonts w:ascii="Arial" w:hAnsi="Arial" w:cs="Arial"/>
          <w:bCs/>
        </w:rPr>
        <w:tab/>
        <w:t xml:space="preserve">Huawei, </w:t>
      </w:r>
      <w:proofErr w:type="spellStart"/>
      <w:r w:rsidRPr="00111CE0">
        <w:rPr>
          <w:rFonts w:ascii="Arial" w:hAnsi="Arial" w:cs="Arial"/>
          <w:bCs/>
        </w:rPr>
        <w:t>HiSilicon</w:t>
      </w:r>
      <w:proofErr w:type="spellEnd"/>
    </w:p>
    <w:p w:rsidR="00111CE0" w:rsidRPr="00111CE0" w:rsidRDefault="00111CE0" w:rsidP="00111CE0">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[10]</w:t>
      </w:r>
      <w:r>
        <w:rPr>
          <w:rFonts w:ascii="Arial" w:eastAsia="Yu Mincho" w:hAnsi="Arial" w:cs="Arial"/>
          <w:bCs/>
          <w:lang w:eastAsia="ja-JP"/>
        </w:rPr>
        <w:tab/>
      </w:r>
      <w:r w:rsidRPr="00111CE0">
        <w:rPr>
          <w:rFonts w:ascii="Arial" w:hAnsi="Arial" w:cs="Arial"/>
          <w:bCs/>
        </w:rPr>
        <w:t>R5-220820</w:t>
      </w:r>
      <w:r w:rsidRPr="00111CE0">
        <w:rPr>
          <w:rFonts w:ascii="Arial" w:hAnsi="Arial" w:cs="Arial"/>
          <w:bCs/>
        </w:rPr>
        <w:tab/>
        <w:t>Adding testability description of 7.2.2.2.2 and 7.2.2.2.3</w:t>
      </w:r>
      <w:r w:rsidRPr="00111CE0">
        <w:rPr>
          <w:rFonts w:ascii="Arial" w:hAnsi="Arial" w:cs="Arial"/>
          <w:bCs/>
        </w:rPr>
        <w:tab/>
        <w:t xml:space="preserve">Huawei, </w:t>
      </w:r>
      <w:proofErr w:type="spellStart"/>
      <w:r w:rsidRPr="00111CE0">
        <w:rPr>
          <w:rFonts w:ascii="Arial" w:hAnsi="Arial" w:cs="Arial"/>
          <w:bCs/>
        </w:rPr>
        <w:t>HiSilicon</w:t>
      </w:r>
      <w:proofErr w:type="spellEnd"/>
    </w:p>
    <w:p w:rsidR="00111CE0" w:rsidRPr="00111CE0" w:rsidRDefault="00111CE0" w:rsidP="00111CE0">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[11]</w:t>
      </w:r>
      <w:r>
        <w:rPr>
          <w:rFonts w:ascii="Arial" w:eastAsia="Yu Mincho" w:hAnsi="Arial" w:cs="Arial"/>
          <w:bCs/>
          <w:lang w:eastAsia="ja-JP"/>
        </w:rPr>
        <w:tab/>
      </w:r>
      <w:r w:rsidRPr="00111CE0">
        <w:rPr>
          <w:rFonts w:ascii="Arial" w:hAnsi="Arial" w:cs="Arial"/>
          <w:bCs/>
        </w:rPr>
        <w:t>R5-221865</w:t>
      </w:r>
      <w:r w:rsidRPr="00111CE0">
        <w:rPr>
          <w:rFonts w:ascii="Arial" w:hAnsi="Arial" w:cs="Arial"/>
          <w:bCs/>
        </w:rPr>
        <w:tab/>
        <w:t>Addition of 7.2.2.2.2 FR2 PDSCH repetition</w:t>
      </w:r>
      <w:r w:rsidRPr="00111CE0">
        <w:rPr>
          <w:rFonts w:ascii="Arial" w:hAnsi="Arial" w:cs="Arial"/>
          <w:bCs/>
        </w:rPr>
        <w:tab/>
        <w:t xml:space="preserve">Huawei, </w:t>
      </w:r>
      <w:proofErr w:type="spellStart"/>
      <w:r w:rsidRPr="00111CE0">
        <w:rPr>
          <w:rFonts w:ascii="Arial" w:hAnsi="Arial" w:cs="Arial"/>
          <w:bCs/>
        </w:rPr>
        <w:t>HiSilicon</w:t>
      </w:r>
      <w:proofErr w:type="spellEnd"/>
    </w:p>
    <w:p w:rsidR="00111CE0" w:rsidRPr="00111CE0" w:rsidRDefault="00111CE0" w:rsidP="00111CE0">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[12]</w:t>
      </w:r>
      <w:r>
        <w:rPr>
          <w:rFonts w:ascii="Arial" w:eastAsia="Yu Mincho" w:hAnsi="Arial" w:cs="Arial"/>
          <w:bCs/>
          <w:lang w:eastAsia="ja-JP"/>
        </w:rPr>
        <w:tab/>
      </w:r>
      <w:r w:rsidRPr="00111CE0">
        <w:rPr>
          <w:rFonts w:ascii="Arial" w:hAnsi="Arial" w:cs="Arial"/>
          <w:bCs/>
        </w:rPr>
        <w:t>R5-221866</w:t>
      </w:r>
      <w:r w:rsidRPr="00111CE0">
        <w:rPr>
          <w:rFonts w:ascii="Arial" w:hAnsi="Arial" w:cs="Arial"/>
          <w:bCs/>
        </w:rPr>
        <w:tab/>
        <w:t>Addition of 7.2.2.2.3 FR2 PDSCH mapping Type B</w:t>
      </w:r>
      <w:r w:rsidRPr="00111CE0">
        <w:rPr>
          <w:rFonts w:ascii="Arial" w:hAnsi="Arial" w:cs="Arial"/>
          <w:bCs/>
        </w:rPr>
        <w:tab/>
        <w:t xml:space="preserve">Huawei, </w:t>
      </w:r>
      <w:proofErr w:type="spellStart"/>
      <w:r w:rsidRPr="00111CE0">
        <w:rPr>
          <w:rFonts w:ascii="Arial" w:hAnsi="Arial" w:cs="Arial"/>
          <w:bCs/>
        </w:rPr>
        <w:t>HiSilicon</w:t>
      </w:r>
      <w:proofErr w:type="spellEnd"/>
    </w:p>
    <w:p w:rsidR="00111CE0" w:rsidRPr="00111CE0" w:rsidRDefault="00111CE0" w:rsidP="00111CE0">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[13]</w:t>
      </w:r>
      <w:r>
        <w:rPr>
          <w:rFonts w:ascii="Arial" w:eastAsia="Yu Mincho" w:hAnsi="Arial" w:cs="Arial"/>
          <w:bCs/>
          <w:lang w:eastAsia="ja-JP"/>
        </w:rPr>
        <w:tab/>
      </w:r>
      <w:r w:rsidRPr="00111CE0">
        <w:rPr>
          <w:rFonts w:ascii="Arial" w:hAnsi="Arial" w:cs="Arial"/>
          <w:bCs/>
        </w:rPr>
        <w:t>R5-221867</w:t>
      </w:r>
      <w:r w:rsidRPr="00111CE0">
        <w:rPr>
          <w:rFonts w:ascii="Arial" w:hAnsi="Arial" w:cs="Arial"/>
          <w:bCs/>
        </w:rPr>
        <w:tab/>
        <w:t>Addition of minimum test time for 1% residual BLER</w:t>
      </w:r>
      <w:r w:rsidRPr="00111CE0">
        <w:rPr>
          <w:rFonts w:ascii="Arial" w:hAnsi="Arial" w:cs="Arial"/>
          <w:bCs/>
        </w:rPr>
        <w:tab/>
        <w:t xml:space="preserve">Huawei, </w:t>
      </w:r>
      <w:proofErr w:type="spellStart"/>
      <w:r w:rsidRPr="00111CE0">
        <w:rPr>
          <w:rFonts w:ascii="Arial" w:hAnsi="Arial" w:cs="Arial"/>
          <w:bCs/>
        </w:rPr>
        <w:t>HiSilicon</w:t>
      </w:r>
      <w:proofErr w:type="spellEnd"/>
    </w:p>
    <w:p w:rsidR="00111CE0" w:rsidRPr="00111CE0" w:rsidRDefault="00111CE0" w:rsidP="00111CE0">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[14]</w:t>
      </w:r>
      <w:r>
        <w:rPr>
          <w:rFonts w:ascii="Arial" w:eastAsia="Yu Mincho" w:hAnsi="Arial" w:cs="Arial"/>
          <w:bCs/>
          <w:lang w:eastAsia="ja-JP"/>
        </w:rPr>
        <w:tab/>
      </w:r>
      <w:r w:rsidRPr="00111CE0">
        <w:rPr>
          <w:rFonts w:ascii="Arial" w:hAnsi="Arial" w:cs="Arial"/>
          <w:bCs/>
        </w:rPr>
        <w:t>R5-221868</w:t>
      </w:r>
      <w:r w:rsidRPr="00111CE0">
        <w:rPr>
          <w:rFonts w:ascii="Arial" w:hAnsi="Arial" w:cs="Arial"/>
          <w:bCs/>
        </w:rPr>
        <w:tab/>
        <w:t>Update to Annex F for URLLC test cases</w:t>
      </w:r>
      <w:r w:rsidRPr="00111CE0">
        <w:rPr>
          <w:rFonts w:ascii="Arial" w:hAnsi="Arial" w:cs="Arial"/>
          <w:bCs/>
        </w:rPr>
        <w:tab/>
        <w:t xml:space="preserve">Huawei, </w:t>
      </w:r>
      <w:proofErr w:type="spellStart"/>
      <w:r w:rsidRPr="00111CE0">
        <w:rPr>
          <w:rFonts w:ascii="Arial" w:hAnsi="Arial" w:cs="Arial"/>
          <w:bCs/>
        </w:rPr>
        <w:t>HiSilicon</w:t>
      </w:r>
      <w:proofErr w:type="spellEnd"/>
    </w:p>
    <w:p w:rsidR="00972428" w:rsidRDefault="00972428" w:rsidP="003E3A1A">
      <w:pPr>
        <w:overflowPunct/>
        <w:autoSpaceDE/>
        <w:autoSpaceDN/>
        <w:snapToGrid w:val="0"/>
        <w:spacing w:after="0"/>
        <w:textAlignment w:val="auto"/>
        <w:rPr>
          <w:rFonts w:ascii="Arial" w:eastAsia="Yu Mincho" w:hAnsi="Arial" w:cs="Arial"/>
          <w:bCs/>
          <w:lang w:eastAsia="ja-JP"/>
        </w:rPr>
      </w:pPr>
    </w:p>
    <w:p w:rsidR="00CE46BE" w:rsidRDefault="00CE46BE" w:rsidP="00CE46BE">
      <w:pPr>
        <w:overflowPunct/>
        <w:autoSpaceDE/>
        <w:autoSpaceDN/>
        <w:snapToGrid w:val="0"/>
        <w:spacing w:after="0"/>
        <w:textAlignment w:val="auto"/>
        <w:rPr>
          <w:rFonts w:ascii="Arial" w:eastAsia="Yu Mincho" w:hAnsi="Arial" w:cs="Arial"/>
          <w:bCs/>
          <w:lang w:eastAsia="ja-JP"/>
        </w:rPr>
      </w:pPr>
      <w:r w:rsidRPr="00E4633C">
        <w:rPr>
          <w:rFonts w:ascii="Arial" w:eastAsiaTheme="minorEastAsia" w:hAnsi="Arial" w:cs="Arial" w:hint="eastAsia"/>
          <w:b/>
        </w:rPr>
        <w:t>3</w:t>
      </w:r>
      <w:r w:rsidRPr="00E4633C">
        <w:rPr>
          <w:rFonts w:ascii="Arial" w:eastAsiaTheme="minorEastAsia" w:hAnsi="Arial" w:cs="Arial"/>
          <w:b/>
        </w:rPr>
        <w:t>8.</w:t>
      </w:r>
      <w:r>
        <w:rPr>
          <w:rFonts w:ascii="Arial" w:eastAsiaTheme="minorEastAsia" w:hAnsi="Arial" w:cs="Arial"/>
          <w:b/>
        </w:rPr>
        <w:t>522</w:t>
      </w:r>
      <w:r w:rsidRPr="00E4633C">
        <w:rPr>
          <w:rFonts w:ascii="Arial" w:eastAsiaTheme="minorEastAsia" w:hAnsi="Arial" w:cs="Arial"/>
          <w:b/>
        </w:rPr>
        <w:t xml:space="preserve"> documents</w:t>
      </w:r>
    </w:p>
    <w:p w:rsidR="00111CE0" w:rsidRPr="00111CE0" w:rsidRDefault="00111CE0" w:rsidP="00111CE0">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[15]</w:t>
      </w:r>
      <w:r>
        <w:rPr>
          <w:rFonts w:ascii="Arial" w:eastAsia="Yu Mincho" w:hAnsi="Arial" w:cs="Arial"/>
          <w:bCs/>
          <w:lang w:eastAsia="ja-JP"/>
        </w:rPr>
        <w:tab/>
      </w:r>
      <w:r w:rsidRPr="00111CE0">
        <w:rPr>
          <w:rFonts w:ascii="Arial" w:hAnsi="Arial" w:cs="Arial"/>
          <w:bCs/>
        </w:rPr>
        <w:t>R5-220823</w:t>
      </w:r>
      <w:r w:rsidRPr="00111CE0">
        <w:rPr>
          <w:rFonts w:ascii="Arial" w:hAnsi="Arial" w:cs="Arial"/>
          <w:bCs/>
        </w:rPr>
        <w:tab/>
        <w:t>Update to test applicability for URLLC test cases</w:t>
      </w:r>
      <w:r w:rsidRPr="00111CE0">
        <w:rPr>
          <w:rFonts w:ascii="Arial" w:hAnsi="Arial" w:cs="Arial"/>
          <w:bCs/>
        </w:rPr>
        <w:tab/>
        <w:t xml:space="preserve">Huawei, </w:t>
      </w:r>
      <w:proofErr w:type="spellStart"/>
      <w:r w:rsidRPr="00111CE0">
        <w:rPr>
          <w:rFonts w:ascii="Arial" w:hAnsi="Arial" w:cs="Arial"/>
          <w:bCs/>
        </w:rPr>
        <w:t>HiSilicon</w:t>
      </w:r>
      <w:proofErr w:type="spellEnd"/>
    </w:p>
    <w:p w:rsidR="00FC3C2B" w:rsidRPr="00111CE0" w:rsidRDefault="00FC3C2B" w:rsidP="00111CE0">
      <w:pPr>
        <w:overflowPunct/>
        <w:autoSpaceDE/>
        <w:autoSpaceDN/>
        <w:snapToGrid w:val="0"/>
        <w:spacing w:after="0"/>
        <w:textAlignment w:val="auto"/>
        <w:rPr>
          <w:rFonts w:ascii="Arial" w:eastAsia="Yu Mincho" w:hAnsi="Arial" w:cs="Arial"/>
          <w:bCs/>
          <w:lang w:eastAsia="ja-JP"/>
        </w:rPr>
      </w:pPr>
    </w:p>
    <w:p w:rsidR="00111CE0" w:rsidRPr="00E4633C" w:rsidRDefault="00111CE0" w:rsidP="00111CE0">
      <w:pPr>
        <w:overflowPunct/>
        <w:autoSpaceDE/>
        <w:autoSpaceDN/>
        <w:snapToGrid w:val="0"/>
        <w:spacing w:after="0"/>
        <w:textAlignment w:val="auto"/>
        <w:rPr>
          <w:rFonts w:ascii="Arial" w:eastAsiaTheme="minorEastAsia" w:hAnsi="Arial" w:cs="Arial"/>
          <w:b/>
        </w:rPr>
      </w:pPr>
      <w:r w:rsidRPr="00E4633C">
        <w:rPr>
          <w:rFonts w:ascii="Arial" w:eastAsiaTheme="minorEastAsia" w:hAnsi="Arial" w:cs="Arial" w:hint="eastAsia"/>
          <w:b/>
        </w:rPr>
        <w:t>3</w:t>
      </w:r>
      <w:r w:rsidRPr="00E4633C">
        <w:rPr>
          <w:rFonts w:ascii="Arial" w:eastAsiaTheme="minorEastAsia" w:hAnsi="Arial" w:cs="Arial"/>
          <w:b/>
        </w:rPr>
        <w:t>8.52</w:t>
      </w:r>
      <w:r>
        <w:rPr>
          <w:rFonts w:ascii="Arial" w:eastAsiaTheme="minorEastAsia" w:hAnsi="Arial" w:cs="Arial"/>
          <w:b/>
        </w:rPr>
        <w:t>3</w:t>
      </w:r>
      <w:r w:rsidRPr="00E4633C">
        <w:rPr>
          <w:rFonts w:ascii="Arial" w:eastAsiaTheme="minorEastAsia" w:hAnsi="Arial" w:cs="Arial"/>
          <w:b/>
        </w:rPr>
        <w:t>-</w:t>
      </w:r>
      <w:r>
        <w:rPr>
          <w:rFonts w:ascii="Arial" w:eastAsiaTheme="minorEastAsia" w:hAnsi="Arial" w:cs="Arial"/>
          <w:b/>
        </w:rPr>
        <w:t>1</w:t>
      </w:r>
      <w:r w:rsidRPr="00E4633C">
        <w:rPr>
          <w:rFonts w:ascii="Arial" w:eastAsiaTheme="minorEastAsia" w:hAnsi="Arial" w:cs="Arial"/>
          <w:b/>
        </w:rPr>
        <w:t xml:space="preserve"> documents</w:t>
      </w:r>
    </w:p>
    <w:p w:rsidR="00111CE0" w:rsidRPr="00111CE0" w:rsidRDefault="00111CE0" w:rsidP="00111CE0">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[16]</w:t>
      </w:r>
      <w:r>
        <w:rPr>
          <w:rFonts w:ascii="Arial" w:eastAsia="Yu Mincho" w:hAnsi="Arial" w:cs="Arial"/>
          <w:bCs/>
          <w:lang w:eastAsia="ja-JP"/>
        </w:rPr>
        <w:tab/>
      </w:r>
      <w:r w:rsidRPr="00111CE0">
        <w:rPr>
          <w:rFonts w:ascii="Arial" w:hAnsi="Arial" w:cs="Arial"/>
          <w:bCs/>
        </w:rPr>
        <w:t>R5-221586</w:t>
      </w:r>
      <w:r w:rsidRPr="00111CE0">
        <w:rPr>
          <w:rFonts w:ascii="Arial" w:hAnsi="Arial" w:cs="Arial"/>
          <w:bCs/>
        </w:rPr>
        <w:tab/>
        <w:t>Correction to NR URLLC MAC Test Case 7.1.1.4.1.5</w:t>
      </w:r>
      <w:r w:rsidRPr="00111CE0">
        <w:rPr>
          <w:rFonts w:ascii="Arial" w:hAnsi="Arial" w:cs="Arial"/>
          <w:bCs/>
        </w:rPr>
        <w:tab/>
        <w:t xml:space="preserve">Lenovo, Motorola Mobility, Huawei, </w:t>
      </w:r>
      <w:proofErr w:type="spellStart"/>
      <w:r w:rsidRPr="00111CE0">
        <w:rPr>
          <w:rFonts w:ascii="Arial" w:hAnsi="Arial" w:cs="Arial"/>
          <w:bCs/>
        </w:rPr>
        <w:t>HiSilicon</w:t>
      </w:r>
      <w:proofErr w:type="spellEnd"/>
      <w:r w:rsidRPr="00111CE0">
        <w:rPr>
          <w:rFonts w:ascii="Arial" w:hAnsi="Arial" w:cs="Arial"/>
          <w:bCs/>
        </w:rPr>
        <w:t>, MCC TF160</w:t>
      </w:r>
    </w:p>
    <w:p w:rsidR="00111CE0" w:rsidRPr="00111CE0" w:rsidRDefault="00111CE0" w:rsidP="00111CE0">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[17]</w:t>
      </w:r>
      <w:r>
        <w:rPr>
          <w:rFonts w:ascii="Arial" w:eastAsia="Yu Mincho" w:hAnsi="Arial" w:cs="Arial"/>
          <w:bCs/>
          <w:lang w:eastAsia="ja-JP"/>
        </w:rPr>
        <w:tab/>
      </w:r>
      <w:r w:rsidRPr="00111CE0">
        <w:rPr>
          <w:rFonts w:ascii="Arial" w:hAnsi="Arial" w:cs="Arial"/>
          <w:bCs/>
        </w:rPr>
        <w:t>R5-221587</w:t>
      </w:r>
      <w:r w:rsidRPr="00111CE0">
        <w:rPr>
          <w:rFonts w:ascii="Arial" w:hAnsi="Arial" w:cs="Arial"/>
          <w:bCs/>
        </w:rPr>
        <w:tab/>
        <w:t>Addition of new NR URLLC MAC Test Case for DL Grant Prioritisation</w:t>
      </w:r>
      <w:r w:rsidRPr="00111CE0">
        <w:rPr>
          <w:rFonts w:ascii="Arial" w:hAnsi="Arial" w:cs="Arial"/>
          <w:bCs/>
        </w:rPr>
        <w:tab/>
        <w:t>Lenovo, Motorola Mobility</w:t>
      </w:r>
    </w:p>
    <w:p w:rsidR="00111CE0" w:rsidRPr="00111CE0" w:rsidRDefault="00111CE0" w:rsidP="00111CE0">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[18]</w:t>
      </w:r>
      <w:r>
        <w:rPr>
          <w:rFonts w:ascii="Arial" w:eastAsia="Yu Mincho" w:hAnsi="Arial" w:cs="Arial"/>
          <w:bCs/>
          <w:lang w:eastAsia="ja-JP"/>
        </w:rPr>
        <w:tab/>
      </w:r>
      <w:r w:rsidRPr="00111CE0">
        <w:rPr>
          <w:rFonts w:ascii="Arial" w:hAnsi="Arial" w:cs="Arial"/>
          <w:bCs/>
        </w:rPr>
        <w:t>R5-221588</w:t>
      </w:r>
      <w:r w:rsidRPr="00111CE0">
        <w:rPr>
          <w:rFonts w:ascii="Arial" w:hAnsi="Arial" w:cs="Arial"/>
          <w:bCs/>
        </w:rPr>
        <w:tab/>
        <w:t>Addition of new NR URLLC MAC Test Case for UL Data prioritisation</w:t>
      </w:r>
      <w:r w:rsidRPr="00111CE0">
        <w:rPr>
          <w:rFonts w:ascii="Arial" w:hAnsi="Arial" w:cs="Arial"/>
          <w:bCs/>
        </w:rPr>
        <w:tab/>
        <w:t>Lenovo, Motorola Mobility</w:t>
      </w:r>
    </w:p>
    <w:p w:rsidR="00111CE0" w:rsidRPr="00111CE0" w:rsidRDefault="00111CE0" w:rsidP="00111CE0">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lastRenderedPageBreak/>
        <w:t>[19]</w:t>
      </w:r>
      <w:r>
        <w:rPr>
          <w:rFonts w:ascii="Arial" w:eastAsia="Yu Mincho" w:hAnsi="Arial" w:cs="Arial"/>
          <w:bCs/>
          <w:lang w:eastAsia="ja-JP"/>
        </w:rPr>
        <w:tab/>
      </w:r>
      <w:r w:rsidRPr="00111CE0">
        <w:rPr>
          <w:rFonts w:ascii="Arial" w:hAnsi="Arial" w:cs="Arial"/>
          <w:bCs/>
        </w:rPr>
        <w:t>R5-221589</w:t>
      </w:r>
      <w:r w:rsidRPr="00111CE0">
        <w:rPr>
          <w:rFonts w:ascii="Arial" w:hAnsi="Arial" w:cs="Arial"/>
          <w:bCs/>
        </w:rPr>
        <w:tab/>
        <w:t>Correction to NR URLLC MAC Test Case 7.1.1.4.2.6</w:t>
      </w:r>
      <w:r w:rsidRPr="00111CE0">
        <w:rPr>
          <w:rFonts w:ascii="Arial" w:hAnsi="Arial" w:cs="Arial"/>
          <w:bCs/>
        </w:rPr>
        <w:tab/>
        <w:t>Lenovo, Motorola Mobility</w:t>
      </w:r>
    </w:p>
    <w:p w:rsidR="00111CE0" w:rsidRPr="00111CE0" w:rsidRDefault="00111CE0" w:rsidP="00AF411C">
      <w:pPr>
        <w:tabs>
          <w:tab w:val="left" w:pos="567"/>
        </w:tabs>
        <w:overflowPunct/>
        <w:autoSpaceDE/>
        <w:autoSpaceDN/>
        <w:snapToGrid w:val="0"/>
        <w:spacing w:after="0"/>
        <w:textAlignment w:val="auto"/>
        <w:rPr>
          <w:rFonts w:ascii="Arial" w:hAnsi="Arial" w:cs="Arial"/>
          <w:bCs/>
        </w:rPr>
      </w:pPr>
    </w:p>
    <w:p w:rsidR="00111CE0" w:rsidRDefault="00111CE0" w:rsidP="00111CE0">
      <w:pPr>
        <w:overflowPunct/>
        <w:autoSpaceDE/>
        <w:autoSpaceDN/>
        <w:snapToGrid w:val="0"/>
        <w:spacing w:after="0"/>
        <w:textAlignment w:val="auto"/>
        <w:rPr>
          <w:rFonts w:ascii="Arial" w:hAnsi="Arial" w:cs="Arial"/>
          <w:bCs/>
        </w:rPr>
      </w:pPr>
      <w:r w:rsidRPr="00E4633C">
        <w:rPr>
          <w:rFonts w:ascii="Arial" w:eastAsiaTheme="minorEastAsia" w:hAnsi="Arial" w:cs="Arial" w:hint="eastAsia"/>
          <w:b/>
        </w:rPr>
        <w:t>3</w:t>
      </w:r>
      <w:r w:rsidRPr="00E4633C">
        <w:rPr>
          <w:rFonts w:ascii="Arial" w:eastAsiaTheme="minorEastAsia" w:hAnsi="Arial" w:cs="Arial"/>
          <w:b/>
        </w:rPr>
        <w:t>8.52</w:t>
      </w:r>
      <w:r>
        <w:rPr>
          <w:rFonts w:ascii="Arial" w:eastAsiaTheme="minorEastAsia" w:hAnsi="Arial" w:cs="Arial"/>
          <w:b/>
        </w:rPr>
        <w:t>3</w:t>
      </w:r>
      <w:r w:rsidRPr="00E4633C">
        <w:rPr>
          <w:rFonts w:ascii="Arial" w:eastAsiaTheme="minorEastAsia" w:hAnsi="Arial" w:cs="Arial"/>
          <w:b/>
        </w:rPr>
        <w:t>-</w:t>
      </w:r>
      <w:r>
        <w:rPr>
          <w:rFonts w:ascii="Arial" w:eastAsiaTheme="minorEastAsia" w:hAnsi="Arial" w:cs="Arial"/>
          <w:b/>
        </w:rPr>
        <w:t>2</w:t>
      </w:r>
      <w:r w:rsidRPr="00E4633C">
        <w:rPr>
          <w:rFonts w:ascii="Arial" w:eastAsiaTheme="minorEastAsia" w:hAnsi="Arial" w:cs="Arial"/>
          <w:b/>
        </w:rPr>
        <w:t xml:space="preserve"> documents</w:t>
      </w:r>
    </w:p>
    <w:p w:rsidR="00111CE0" w:rsidRDefault="00111CE0" w:rsidP="00111CE0">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[20]</w:t>
      </w:r>
      <w:r>
        <w:rPr>
          <w:rFonts w:ascii="Arial" w:eastAsia="Yu Mincho" w:hAnsi="Arial" w:cs="Arial"/>
          <w:bCs/>
          <w:lang w:eastAsia="ja-JP"/>
        </w:rPr>
        <w:tab/>
      </w:r>
      <w:r w:rsidRPr="00111CE0">
        <w:rPr>
          <w:rFonts w:ascii="Arial" w:hAnsi="Arial" w:cs="Arial"/>
          <w:bCs/>
        </w:rPr>
        <w:t>R5-221590</w:t>
      </w:r>
      <w:r w:rsidRPr="00111CE0">
        <w:rPr>
          <w:rFonts w:ascii="Arial" w:hAnsi="Arial" w:cs="Arial"/>
          <w:bCs/>
        </w:rPr>
        <w:tab/>
        <w:t xml:space="preserve">Addition of new NR URLLC MAC Test Case </w:t>
      </w:r>
      <w:proofErr w:type="spellStart"/>
      <w:r w:rsidRPr="00111CE0">
        <w:rPr>
          <w:rFonts w:ascii="Arial" w:hAnsi="Arial" w:cs="Arial"/>
          <w:bCs/>
        </w:rPr>
        <w:t>applicabilities</w:t>
      </w:r>
      <w:proofErr w:type="spellEnd"/>
      <w:r w:rsidRPr="00111CE0">
        <w:rPr>
          <w:rFonts w:ascii="Arial" w:hAnsi="Arial" w:cs="Arial"/>
          <w:bCs/>
        </w:rPr>
        <w:tab/>
        <w:t>Lenovo, Motorola Mobility</w:t>
      </w:r>
    </w:p>
    <w:p w:rsidR="00111CE0" w:rsidRDefault="00111CE0" w:rsidP="00AF411C">
      <w:pPr>
        <w:tabs>
          <w:tab w:val="left" w:pos="567"/>
        </w:tabs>
        <w:overflowPunct/>
        <w:autoSpaceDE/>
        <w:autoSpaceDN/>
        <w:snapToGrid w:val="0"/>
        <w:spacing w:after="0"/>
        <w:textAlignment w:val="auto"/>
        <w:rPr>
          <w:rFonts w:ascii="Arial" w:hAnsi="Arial" w:cs="Arial"/>
          <w:bCs/>
        </w:rPr>
      </w:pPr>
    </w:p>
    <w:p w:rsidR="00111CE0" w:rsidRDefault="00111CE0" w:rsidP="00AF411C">
      <w:pPr>
        <w:tabs>
          <w:tab w:val="left" w:pos="567"/>
        </w:tabs>
        <w:overflowPunct/>
        <w:autoSpaceDE/>
        <w:autoSpaceDN/>
        <w:snapToGrid w:val="0"/>
        <w:spacing w:after="0"/>
        <w:textAlignment w:val="auto"/>
        <w:rPr>
          <w:rFonts w:ascii="Arial" w:hAnsi="Arial" w:cs="Arial"/>
          <w:bCs/>
        </w:rPr>
      </w:pPr>
    </w:p>
    <w:p w:rsidR="00AF411C" w:rsidRPr="00ED4CD7" w:rsidRDefault="00AF411C" w:rsidP="004F218A">
      <w:pPr>
        <w:tabs>
          <w:tab w:val="left" w:pos="567"/>
        </w:tabs>
        <w:overflowPunct/>
        <w:autoSpaceDE/>
        <w:autoSpaceDN/>
        <w:snapToGrid w:val="0"/>
        <w:spacing w:after="0"/>
        <w:textAlignment w:val="auto"/>
        <w:rPr>
          <w:rFonts w:ascii="Arial" w:hAnsi="Arial" w:cs="Arial"/>
          <w:bCs/>
        </w:rPr>
      </w:pPr>
    </w:p>
    <w:p w:rsidR="00DF7744" w:rsidRDefault="00DF7744" w:rsidP="00DF7744">
      <w:pPr>
        <w:pStyle w:val="FP"/>
        <w:rPr>
          <w:sz w:val="12"/>
          <w:szCs w:val="12"/>
        </w:rPr>
      </w:pPr>
      <w:r>
        <w:rPr>
          <w:sz w:val="12"/>
          <w:szCs w:val="12"/>
        </w:rPr>
        <w:tab/>
        <w:t>10.01.2022</w:t>
      </w:r>
      <w:r>
        <w:rPr>
          <w:sz w:val="12"/>
          <w:szCs w:val="12"/>
        </w:rPr>
        <w:tab/>
      </w:r>
      <w:r>
        <w:rPr>
          <w:sz w:val="12"/>
          <w:szCs w:val="12"/>
        </w:rPr>
        <w:tab/>
        <w:t>minor adaptations for RAN #95e</w:t>
      </w:r>
    </w:p>
    <w:p w:rsidR="00DF7744" w:rsidRDefault="00DF7744" w:rsidP="00DF7744">
      <w:pPr>
        <w:pStyle w:val="FP"/>
        <w:rPr>
          <w:sz w:val="12"/>
          <w:szCs w:val="12"/>
        </w:rPr>
      </w:pPr>
      <w:r>
        <w:rPr>
          <w:sz w:val="12"/>
          <w:szCs w:val="12"/>
        </w:rPr>
        <w:tab/>
        <w:t>04.10.2021</w:t>
      </w:r>
      <w:r>
        <w:rPr>
          <w:sz w:val="12"/>
          <w:szCs w:val="12"/>
        </w:rPr>
        <w:tab/>
      </w:r>
      <w:r>
        <w:rPr>
          <w:sz w:val="12"/>
          <w:szCs w:val="12"/>
        </w:rPr>
        <w:tab/>
        <w:t>minor adaptations for RAN #94e</w:t>
      </w:r>
    </w:p>
    <w:p w:rsidR="00DF7744" w:rsidRDefault="00DF7744" w:rsidP="00DF7744">
      <w:pPr>
        <w:pStyle w:val="FP"/>
        <w:rPr>
          <w:sz w:val="12"/>
          <w:szCs w:val="12"/>
        </w:rPr>
      </w:pPr>
      <w:r>
        <w:rPr>
          <w:sz w:val="12"/>
          <w:szCs w:val="12"/>
        </w:rPr>
        <w:tab/>
        <w:t>08.08.2021</w:t>
      </w:r>
      <w:r>
        <w:rPr>
          <w:sz w:val="12"/>
          <w:szCs w:val="12"/>
        </w:rPr>
        <w:tab/>
      </w:r>
      <w:r>
        <w:rPr>
          <w:sz w:val="12"/>
          <w:szCs w:val="12"/>
        </w:rPr>
        <w:tab/>
        <w:t>minor adaptations for RAN #93e</w:t>
      </w:r>
    </w:p>
    <w:p w:rsidR="00DF7744" w:rsidRDefault="00DF7744" w:rsidP="00DF7744">
      <w:pPr>
        <w:pStyle w:val="FP"/>
        <w:rPr>
          <w:sz w:val="12"/>
          <w:szCs w:val="12"/>
        </w:rPr>
      </w:pPr>
      <w:r>
        <w:rPr>
          <w:sz w:val="12"/>
          <w:szCs w:val="12"/>
        </w:rPr>
        <w:tab/>
        <w:t>17.05.2021</w:t>
      </w:r>
      <w:r>
        <w:rPr>
          <w:sz w:val="12"/>
          <w:szCs w:val="12"/>
        </w:rPr>
        <w:tab/>
      </w:r>
      <w:r>
        <w:rPr>
          <w:sz w:val="12"/>
          <w:szCs w:val="12"/>
        </w:rPr>
        <w:tab/>
        <w:t>minor adaptations for RAN #92e</w:t>
      </w:r>
    </w:p>
    <w:p w:rsidR="00CE46BE" w:rsidRPr="00CE46BE" w:rsidRDefault="00CE46BE" w:rsidP="00CE46BE">
      <w:pPr>
        <w:pStyle w:val="FP"/>
        <w:rPr>
          <w:sz w:val="12"/>
          <w:szCs w:val="12"/>
        </w:rPr>
      </w:pPr>
      <w:bookmarkStart w:id="0" w:name="_GoBack"/>
      <w:bookmarkEnd w:id="0"/>
      <w:r>
        <w:rPr>
          <w:sz w:val="12"/>
          <w:szCs w:val="12"/>
        </w:rPr>
        <w:tab/>
      </w:r>
      <w:r w:rsidRPr="00CE46BE">
        <w:rPr>
          <w:sz w:val="12"/>
          <w:szCs w:val="12"/>
        </w:rPr>
        <w:t>28.01.2021</w:t>
      </w:r>
      <w:r>
        <w:rPr>
          <w:sz w:val="12"/>
          <w:szCs w:val="12"/>
        </w:rPr>
        <w:tab/>
      </w:r>
      <w:r>
        <w:rPr>
          <w:sz w:val="12"/>
          <w:szCs w:val="12"/>
        </w:rPr>
        <w:tab/>
      </w:r>
      <w:r w:rsidRPr="00CE46BE">
        <w:rPr>
          <w:sz w:val="12"/>
          <w:szCs w:val="12"/>
        </w:rPr>
        <w:t>minor adaptations for RAN #91e</w:t>
      </w: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4539" w:rsidRDefault="00C24539">
      <w:r>
        <w:separator/>
      </w:r>
    </w:p>
  </w:endnote>
  <w:endnote w:type="continuationSeparator" w:id="0">
    <w:p w:rsidR="00C24539" w:rsidRDefault="00C24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018" w:rsidRDefault="00B75018">
    <w:pPr>
      <w:pStyle w:val="ab"/>
    </w:pPr>
    <w:r>
      <w:rPr>
        <w:rStyle w:val="ac"/>
      </w:rPr>
      <w:fldChar w:fldCharType="begin"/>
    </w:r>
    <w:r>
      <w:rPr>
        <w:rStyle w:val="ac"/>
      </w:rPr>
      <w:instrText xml:space="preserve"> PAGE </w:instrText>
    </w:r>
    <w:r>
      <w:rPr>
        <w:rStyle w:val="ac"/>
      </w:rPr>
      <w:fldChar w:fldCharType="separate"/>
    </w:r>
    <w:r w:rsidR="00DF7744">
      <w:rPr>
        <w:rStyle w:val="ac"/>
      </w:rPr>
      <w:t>4</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DF7744">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4539" w:rsidRDefault="00C24539">
      <w:r>
        <w:separator/>
      </w:r>
    </w:p>
  </w:footnote>
  <w:footnote w:type="continuationSeparator" w:id="0">
    <w:p w:rsidR="00C24539" w:rsidRDefault="00C245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47FE9"/>
    <w:rsid w:val="0005259B"/>
    <w:rsid w:val="00053FEE"/>
    <w:rsid w:val="00060AE4"/>
    <w:rsid w:val="000746A7"/>
    <w:rsid w:val="000910BB"/>
    <w:rsid w:val="000926AF"/>
    <w:rsid w:val="000A3ED2"/>
    <w:rsid w:val="000C00FA"/>
    <w:rsid w:val="000C51AA"/>
    <w:rsid w:val="000D17BC"/>
    <w:rsid w:val="000D2186"/>
    <w:rsid w:val="000E4F35"/>
    <w:rsid w:val="000F2626"/>
    <w:rsid w:val="000F6C1C"/>
    <w:rsid w:val="00111CE0"/>
    <w:rsid w:val="00116F4B"/>
    <w:rsid w:val="001229F4"/>
    <w:rsid w:val="00137471"/>
    <w:rsid w:val="0013789B"/>
    <w:rsid w:val="00150FD3"/>
    <w:rsid w:val="001719EA"/>
    <w:rsid w:val="00184428"/>
    <w:rsid w:val="001A248F"/>
    <w:rsid w:val="001A3B5F"/>
    <w:rsid w:val="001A659D"/>
    <w:rsid w:val="001B51AB"/>
    <w:rsid w:val="001B5CA8"/>
    <w:rsid w:val="001C4490"/>
    <w:rsid w:val="001D2C1A"/>
    <w:rsid w:val="001D3BA2"/>
    <w:rsid w:val="001D44B7"/>
    <w:rsid w:val="001E0075"/>
    <w:rsid w:val="001E0F17"/>
    <w:rsid w:val="001E4E22"/>
    <w:rsid w:val="001F1B1F"/>
    <w:rsid w:val="001F2A20"/>
    <w:rsid w:val="001F486F"/>
    <w:rsid w:val="00207DC4"/>
    <w:rsid w:val="00220352"/>
    <w:rsid w:val="0022163E"/>
    <w:rsid w:val="0022485E"/>
    <w:rsid w:val="00243A99"/>
    <w:rsid w:val="00252DD1"/>
    <w:rsid w:val="0029567C"/>
    <w:rsid w:val="002A6FA8"/>
    <w:rsid w:val="002B4579"/>
    <w:rsid w:val="002C0B82"/>
    <w:rsid w:val="00301B7A"/>
    <w:rsid w:val="00306D59"/>
    <w:rsid w:val="0032503A"/>
    <w:rsid w:val="00325EE1"/>
    <w:rsid w:val="0033063F"/>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3F23F5"/>
    <w:rsid w:val="003F3A61"/>
    <w:rsid w:val="0040091C"/>
    <w:rsid w:val="00406D7A"/>
    <w:rsid w:val="00412F2E"/>
    <w:rsid w:val="004258BA"/>
    <w:rsid w:val="004531C9"/>
    <w:rsid w:val="00457D91"/>
    <w:rsid w:val="00460C31"/>
    <w:rsid w:val="00464E5B"/>
    <w:rsid w:val="0047055A"/>
    <w:rsid w:val="00474450"/>
    <w:rsid w:val="0048592C"/>
    <w:rsid w:val="004873E6"/>
    <w:rsid w:val="00495C67"/>
    <w:rsid w:val="004B15B8"/>
    <w:rsid w:val="004B566C"/>
    <w:rsid w:val="004B7B48"/>
    <w:rsid w:val="004C2046"/>
    <w:rsid w:val="004D4AB1"/>
    <w:rsid w:val="004E235A"/>
    <w:rsid w:val="004F218A"/>
    <w:rsid w:val="0050334E"/>
    <w:rsid w:val="00505387"/>
    <w:rsid w:val="00512DF7"/>
    <w:rsid w:val="005141E7"/>
    <w:rsid w:val="00517E63"/>
    <w:rsid w:val="005257CB"/>
    <w:rsid w:val="00526B0D"/>
    <w:rsid w:val="0055346F"/>
    <w:rsid w:val="00555FFD"/>
    <w:rsid w:val="005579FF"/>
    <w:rsid w:val="005776DD"/>
    <w:rsid w:val="00582117"/>
    <w:rsid w:val="0058478F"/>
    <w:rsid w:val="00593315"/>
    <w:rsid w:val="005A170D"/>
    <w:rsid w:val="005A60C4"/>
    <w:rsid w:val="005A6C96"/>
    <w:rsid w:val="005D0418"/>
    <w:rsid w:val="005D1289"/>
    <w:rsid w:val="005D28B4"/>
    <w:rsid w:val="005E1D58"/>
    <w:rsid w:val="005F1BC9"/>
    <w:rsid w:val="00610E37"/>
    <w:rsid w:val="00614AD1"/>
    <w:rsid w:val="006207ED"/>
    <w:rsid w:val="00626BC9"/>
    <w:rsid w:val="006458DF"/>
    <w:rsid w:val="00650D52"/>
    <w:rsid w:val="006573AF"/>
    <w:rsid w:val="006615B2"/>
    <w:rsid w:val="00662313"/>
    <w:rsid w:val="00673911"/>
    <w:rsid w:val="0068303D"/>
    <w:rsid w:val="006870C9"/>
    <w:rsid w:val="00691CA0"/>
    <w:rsid w:val="006934B3"/>
    <w:rsid w:val="006A02B6"/>
    <w:rsid w:val="006A3ADF"/>
    <w:rsid w:val="006A7BCB"/>
    <w:rsid w:val="006B4C1E"/>
    <w:rsid w:val="006C090F"/>
    <w:rsid w:val="006C4E32"/>
    <w:rsid w:val="006C56D8"/>
    <w:rsid w:val="006D07AE"/>
    <w:rsid w:val="006D1C93"/>
    <w:rsid w:val="006E3F11"/>
    <w:rsid w:val="006E526C"/>
    <w:rsid w:val="00701410"/>
    <w:rsid w:val="007113A1"/>
    <w:rsid w:val="00721CF6"/>
    <w:rsid w:val="00723A78"/>
    <w:rsid w:val="00723E46"/>
    <w:rsid w:val="00733826"/>
    <w:rsid w:val="0073683E"/>
    <w:rsid w:val="00765194"/>
    <w:rsid w:val="00766CFB"/>
    <w:rsid w:val="007816FF"/>
    <w:rsid w:val="00783B44"/>
    <w:rsid w:val="00785028"/>
    <w:rsid w:val="007912AC"/>
    <w:rsid w:val="007A3A5A"/>
    <w:rsid w:val="007A4370"/>
    <w:rsid w:val="007E1D15"/>
    <w:rsid w:val="007E1DEA"/>
    <w:rsid w:val="007E2202"/>
    <w:rsid w:val="008145EA"/>
    <w:rsid w:val="008153F1"/>
    <w:rsid w:val="00815869"/>
    <w:rsid w:val="00816B81"/>
    <w:rsid w:val="00823B90"/>
    <w:rsid w:val="0083266E"/>
    <w:rsid w:val="00840445"/>
    <w:rsid w:val="008546E5"/>
    <w:rsid w:val="00865EA8"/>
    <w:rsid w:val="00871653"/>
    <w:rsid w:val="00880684"/>
    <w:rsid w:val="00881D74"/>
    <w:rsid w:val="00881E7B"/>
    <w:rsid w:val="008836AC"/>
    <w:rsid w:val="0088644C"/>
    <w:rsid w:val="00887422"/>
    <w:rsid w:val="0089166C"/>
    <w:rsid w:val="00893204"/>
    <w:rsid w:val="00893457"/>
    <w:rsid w:val="008960DE"/>
    <w:rsid w:val="008A36DF"/>
    <w:rsid w:val="008C1698"/>
    <w:rsid w:val="008C1A3D"/>
    <w:rsid w:val="008D01C3"/>
    <w:rsid w:val="008D1E13"/>
    <w:rsid w:val="008D6549"/>
    <w:rsid w:val="008D70D2"/>
    <w:rsid w:val="00900AE8"/>
    <w:rsid w:val="00900DAD"/>
    <w:rsid w:val="0091408E"/>
    <w:rsid w:val="00915B00"/>
    <w:rsid w:val="00922A7C"/>
    <w:rsid w:val="0093605F"/>
    <w:rsid w:val="009378CA"/>
    <w:rsid w:val="0095025E"/>
    <w:rsid w:val="00955C4C"/>
    <w:rsid w:val="00972428"/>
    <w:rsid w:val="00995338"/>
    <w:rsid w:val="00995988"/>
    <w:rsid w:val="00996777"/>
    <w:rsid w:val="009A0274"/>
    <w:rsid w:val="009C0BC7"/>
    <w:rsid w:val="009C6592"/>
    <w:rsid w:val="009E209B"/>
    <w:rsid w:val="009F03D6"/>
    <w:rsid w:val="009F0747"/>
    <w:rsid w:val="009F2115"/>
    <w:rsid w:val="00A03514"/>
    <w:rsid w:val="00A16328"/>
    <w:rsid w:val="00A17079"/>
    <w:rsid w:val="00A448C3"/>
    <w:rsid w:val="00A458D4"/>
    <w:rsid w:val="00A46FB7"/>
    <w:rsid w:val="00A53118"/>
    <w:rsid w:val="00A54DC9"/>
    <w:rsid w:val="00A86AB5"/>
    <w:rsid w:val="00A97226"/>
    <w:rsid w:val="00AA0E64"/>
    <w:rsid w:val="00AA142F"/>
    <w:rsid w:val="00AA53DB"/>
    <w:rsid w:val="00AB239A"/>
    <w:rsid w:val="00AB6095"/>
    <w:rsid w:val="00AC39FB"/>
    <w:rsid w:val="00AC5D7D"/>
    <w:rsid w:val="00AD53C7"/>
    <w:rsid w:val="00AD7ADC"/>
    <w:rsid w:val="00AE08EB"/>
    <w:rsid w:val="00AF3414"/>
    <w:rsid w:val="00AF411C"/>
    <w:rsid w:val="00B00BBE"/>
    <w:rsid w:val="00B04291"/>
    <w:rsid w:val="00B10710"/>
    <w:rsid w:val="00B10907"/>
    <w:rsid w:val="00B208FA"/>
    <w:rsid w:val="00B25C12"/>
    <w:rsid w:val="00B2766F"/>
    <w:rsid w:val="00B27AF1"/>
    <w:rsid w:val="00B31ABC"/>
    <w:rsid w:val="00B35969"/>
    <w:rsid w:val="00B445ED"/>
    <w:rsid w:val="00B6204F"/>
    <w:rsid w:val="00B6300F"/>
    <w:rsid w:val="00B70389"/>
    <w:rsid w:val="00B75018"/>
    <w:rsid w:val="00B84623"/>
    <w:rsid w:val="00B9770F"/>
    <w:rsid w:val="00BA4C7A"/>
    <w:rsid w:val="00BA51EF"/>
    <w:rsid w:val="00BB66D5"/>
    <w:rsid w:val="00BB72D9"/>
    <w:rsid w:val="00BC7941"/>
    <w:rsid w:val="00BC7E6E"/>
    <w:rsid w:val="00BD66DC"/>
    <w:rsid w:val="00BE1D1F"/>
    <w:rsid w:val="00BE3060"/>
    <w:rsid w:val="00BE5E66"/>
    <w:rsid w:val="00BE6BBA"/>
    <w:rsid w:val="00C00281"/>
    <w:rsid w:val="00C05625"/>
    <w:rsid w:val="00C1751E"/>
    <w:rsid w:val="00C17C6C"/>
    <w:rsid w:val="00C21339"/>
    <w:rsid w:val="00C24539"/>
    <w:rsid w:val="00C266F9"/>
    <w:rsid w:val="00C371EA"/>
    <w:rsid w:val="00C445AD"/>
    <w:rsid w:val="00C44CBA"/>
    <w:rsid w:val="00C458F0"/>
    <w:rsid w:val="00C4666A"/>
    <w:rsid w:val="00C479A3"/>
    <w:rsid w:val="00C50477"/>
    <w:rsid w:val="00C74DAF"/>
    <w:rsid w:val="00C80116"/>
    <w:rsid w:val="00C84D59"/>
    <w:rsid w:val="00C87BFC"/>
    <w:rsid w:val="00CC4E00"/>
    <w:rsid w:val="00CE46BE"/>
    <w:rsid w:val="00CF5555"/>
    <w:rsid w:val="00CF5E71"/>
    <w:rsid w:val="00CF7FAC"/>
    <w:rsid w:val="00D160C1"/>
    <w:rsid w:val="00D17794"/>
    <w:rsid w:val="00D22398"/>
    <w:rsid w:val="00D35E6C"/>
    <w:rsid w:val="00D436CF"/>
    <w:rsid w:val="00D45B2F"/>
    <w:rsid w:val="00D46E88"/>
    <w:rsid w:val="00D60BD6"/>
    <w:rsid w:val="00D613A9"/>
    <w:rsid w:val="00D70D86"/>
    <w:rsid w:val="00D7353E"/>
    <w:rsid w:val="00D76BA4"/>
    <w:rsid w:val="00D8021D"/>
    <w:rsid w:val="00D82D10"/>
    <w:rsid w:val="00D86784"/>
    <w:rsid w:val="00D920E6"/>
    <w:rsid w:val="00DA004C"/>
    <w:rsid w:val="00DB2747"/>
    <w:rsid w:val="00DE2A08"/>
    <w:rsid w:val="00DE2B4D"/>
    <w:rsid w:val="00DF7744"/>
    <w:rsid w:val="00E00E44"/>
    <w:rsid w:val="00E049A8"/>
    <w:rsid w:val="00E12ECB"/>
    <w:rsid w:val="00E1451F"/>
    <w:rsid w:val="00E15A72"/>
    <w:rsid w:val="00E15E28"/>
    <w:rsid w:val="00E16577"/>
    <w:rsid w:val="00E32085"/>
    <w:rsid w:val="00E36051"/>
    <w:rsid w:val="00E4633C"/>
    <w:rsid w:val="00E52C9C"/>
    <w:rsid w:val="00E544FA"/>
    <w:rsid w:val="00E55E83"/>
    <w:rsid w:val="00E5792E"/>
    <w:rsid w:val="00E6077C"/>
    <w:rsid w:val="00E6618E"/>
    <w:rsid w:val="00E77436"/>
    <w:rsid w:val="00E82C8E"/>
    <w:rsid w:val="00E87CFA"/>
    <w:rsid w:val="00E93D77"/>
    <w:rsid w:val="00E95264"/>
    <w:rsid w:val="00EA2172"/>
    <w:rsid w:val="00EA2DC1"/>
    <w:rsid w:val="00EC269C"/>
    <w:rsid w:val="00EC5571"/>
    <w:rsid w:val="00ED0E8F"/>
    <w:rsid w:val="00ED4CD7"/>
    <w:rsid w:val="00EE1504"/>
    <w:rsid w:val="00EE2E30"/>
    <w:rsid w:val="00EE349F"/>
    <w:rsid w:val="00EE3B5B"/>
    <w:rsid w:val="00EE4CC9"/>
    <w:rsid w:val="00EF4800"/>
    <w:rsid w:val="00EF674A"/>
    <w:rsid w:val="00F00A3D"/>
    <w:rsid w:val="00F14930"/>
    <w:rsid w:val="00F17CA4"/>
    <w:rsid w:val="00F24DDD"/>
    <w:rsid w:val="00F275FA"/>
    <w:rsid w:val="00F2770B"/>
    <w:rsid w:val="00F3131B"/>
    <w:rsid w:val="00F35C5D"/>
    <w:rsid w:val="00F47FFD"/>
    <w:rsid w:val="00F549A3"/>
    <w:rsid w:val="00F55CBF"/>
    <w:rsid w:val="00F648C1"/>
    <w:rsid w:val="00F72B10"/>
    <w:rsid w:val="00F77359"/>
    <w:rsid w:val="00F86A73"/>
    <w:rsid w:val="00FA58DA"/>
    <w:rsid w:val="00FB565E"/>
    <w:rsid w:val="00FC345B"/>
    <w:rsid w:val="00FC35EF"/>
    <w:rsid w:val="00FC3C2B"/>
    <w:rsid w:val="00FD3D9F"/>
    <w:rsid w:val="00FD4E37"/>
    <w:rsid w:val="00FF71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7744"/>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DF774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DF7744"/>
    <w:pPr>
      <w:pBdr>
        <w:top w:val="none" w:sz="0" w:space="0" w:color="auto"/>
      </w:pBdr>
      <w:spacing w:before="180"/>
      <w:outlineLvl w:val="1"/>
    </w:pPr>
    <w:rPr>
      <w:sz w:val="32"/>
    </w:rPr>
  </w:style>
  <w:style w:type="paragraph" w:styleId="3">
    <w:name w:val="heading 3"/>
    <w:aliases w:val="Underrubrik2,H3,no break,Memo Heading 3"/>
    <w:basedOn w:val="2"/>
    <w:next w:val="a0"/>
    <w:qFormat/>
    <w:rsid w:val="00DF774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DF7744"/>
    <w:pPr>
      <w:ind w:left="1418" w:hanging="1418"/>
      <w:outlineLvl w:val="3"/>
    </w:pPr>
    <w:rPr>
      <w:sz w:val="24"/>
    </w:rPr>
  </w:style>
  <w:style w:type="paragraph" w:styleId="5">
    <w:name w:val="heading 5"/>
    <w:aliases w:val="H5"/>
    <w:basedOn w:val="4"/>
    <w:next w:val="a0"/>
    <w:qFormat/>
    <w:rsid w:val="00DF7744"/>
    <w:pPr>
      <w:ind w:left="1701" w:hanging="1701"/>
      <w:outlineLvl w:val="4"/>
    </w:pPr>
    <w:rPr>
      <w:sz w:val="22"/>
    </w:rPr>
  </w:style>
  <w:style w:type="paragraph" w:styleId="6">
    <w:name w:val="heading 6"/>
    <w:basedOn w:val="H6"/>
    <w:next w:val="a0"/>
    <w:link w:val="6Char"/>
    <w:qFormat/>
    <w:rsid w:val="00DF7744"/>
    <w:pPr>
      <w:outlineLvl w:val="5"/>
    </w:pPr>
  </w:style>
  <w:style w:type="paragraph" w:styleId="7">
    <w:name w:val="heading 7"/>
    <w:basedOn w:val="H6"/>
    <w:next w:val="a0"/>
    <w:link w:val="7Char"/>
    <w:qFormat/>
    <w:rsid w:val="00DF7744"/>
    <w:pPr>
      <w:outlineLvl w:val="6"/>
    </w:pPr>
  </w:style>
  <w:style w:type="paragraph" w:styleId="8">
    <w:name w:val="heading 8"/>
    <w:aliases w:val="Table Heading"/>
    <w:basedOn w:val="1"/>
    <w:next w:val="a0"/>
    <w:qFormat/>
    <w:rsid w:val="00DF7744"/>
    <w:pPr>
      <w:ind w:left="0" w:firstLine="0"/>
      <w:outlineLvl w:val="7"/>
    </w:pPr>
  </w:style>
  <w:style w:type="paragraph" w:styleId="9">
    <w:name w:val="heading 9"/>
    <w:aliases w:val="Figure Heading,FH"/>
    <w:basedOn w:val="8"/>
    <w:next w:val="a0"/>
    <w:qFormat/>
    <w:rsid w:val="00DF7744"/>
    <w:pPr>
      <w:outlineLvl w:val="8"/>
    </w:pPr>
  </w:style>
  <w:style w:type="character" w:default="1" w:styleId="a1">
    <w:name w:val="Default Paragraph Font"/>
    <w:semiHidden/>
    <w:rsid w:val="00DF7744"/>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DF7744"/>
  </w:style>
  <w:style w:type="paragraph" w:customStyle="1" w:styleId="FP">
    <w:name w:val="FP"/>
    <w:basedOn w:val="a0"/>
    <w:rsid w:val="00DF774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DF7744"/>
    <w:pPr>
      <w:spacing w:before="180"/>
      <w:ind w:left="2693" w:hanging="2693"/>
    </w:pPr>
    <w:rPr>
      <w:b/>
    </w:rPr>
  </w:style>
  <w:style w:type="paragraph" w:styleId="10">
    <w:name w:val="toc 1"/>
    <w:semiHidden/>
    <w:rsid w:val="00DF774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DF774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DF7744"/>
    <w:pPr>
      <w:ind w:left="1701" w:hanging="1701"/>
    </w:pPr>
  </w:style>
  <w:style w:type="paragraph" w:styleId="40">
    <w:name w:val="toc 4"/>
    <w:basedOn w:val="30"/>
    <w:rsid w:val="00DF7744"/>
    <w:pPr>
      <w:ind w:left="1418" w:hanging="1418"/>
    </w:pPr>
  </w:style>
  <w:style w:type="paragraph" w:styleId="30">
    <w:name w:val="toc 3"/>
    <w:basedOn w:val="20"/>
    <w:rsid w:val="00DF7744"/>
    <w:pPr>
      <w:ind w:left="1134" w:hanging="1134"/>
    </w:pPr>
  </w:style>
  <w:style w:type="paragraph" w:styleId="20">
    <w:name w:val="toc 2"/>
    <w:basedOn w:val="10"/>
    <w:rsid w:val="00DF7744"/>
    <w:pPr>
      <w:keepNext w:val="0"/>
      <w:spacing w:before="0"/>
      <w:ind w:left="851" w:hanging="851"/>
    </w:pPr>
    <w:rPr>
      <w:sz w:val="20"/>
    </w:rPr>
  </w:style>
  <w:style w:type="paragraph" w:styleId="21">
    <w:name w:val="index 2"/>
    <w:basedOn w:val="11"/>
    <w:rsid w:val="00DF7744"/>
    <w:pPr>
      <w:ind w:left="284"/>
    </w:pPr>
  </w:style>
  <w:style w:type="paragraph" w:styleId="11">
    <w:name w:val="index 1"/>
    <w:basedOn w:val="a0"/>
    <w:rsid w:val="00DF7744"/>
    <w:pPr>
      <w:keepLines/>
      <w:spacing w:after="0"/>
    </w:pPr>
  </w:style>
  <w:style w:type="paragraph" w:customStyle="1" w:styleId="ZH">
    <w:name w:val="ZH"/>
    <w:rsid w:val="00DF774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DF7744"/>
    <w:pPr>
      <w:outlineLvl w:val="9"/>
    </w:pPr>
  </w:style>
  <w:style w:type="paragraph" w:styleId="22">
    <w:name w:val="List Number 2"/>
    <w:basedOn w:val="a5"/>
    <w:rsid w:val="00DF774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DF7744"/>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DF774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DF7744"/>
    <w:pPr>
      <w:keepLines/>
      <w:spacing w:after="0"/>
      <w:ind w:left="454" w:hanging="454"/>
    </w:pPr>
    <w:rPr>
      <w:sz w:val="16"/>
    </w:rPr>
  </w:style>
  <w:style w:type="paragraph" w:customStyle="1" w:styleId="TAH">
    <w:name w:val="TAH"/>
    <w:basedOn w:val="TAC"/>
    <w:link w:val="TAHCar"/>
    <w:rsid w:val="00DF7744"/>
    <w:rPr>
      <w:b/>
    </w:rPr>
  </w:style>
  <w:style w:type="paragraph" w:customStyle="1" w:styleId="TAC">
    <w:name w:val="TAC"/>
    <w:basedOn w:val="TAL"/>
    <w:link w:val="TACChar"/>
    <w:rsid w:val="00DF7744"/>
    <w:pPr>
      <w:jc w:val="center"/>
    </w:pPr>
  </w:style>
  <w:style w:type="paragraph" w:customStyle="1" w:styleId="TF">
    <w:name w:val="TF"/>
    <w:basedOn w:val="TH"/>
    <w:rsid w:val="00DF7744"/>
    <w:pPr>
      <w:keepNext w:val="0"/>
      <w:spacing w:before="0" w:after="240"/>
    </w:pPr>
  </w:style>
  <w:style w:type="paragraph" w:customStyle="1" w:styleId="NO">
    <w:name w:val="NO"/>
    <w:basedOn w:val="a0"/>
    <w:rsid w:val="00DF7744"/>
    <w:pPr>
      <w:keepLines/>
      <w:ind w:left="1135" w:hanging="851"/>
    </w:pPr>
  </w:style>
  <w:style w:type="paragraph" w:styleId="90">
    <w:name w:val="toc 9"/>
    <w:basedOn w:val="80"/>
    <w:rsid w:val="00DF7744"/>
    <w:pPr>
      <w:ind w:left="1418" w:hanging="1418"/>
    </w:pPr>
  </w:style>
  <w:style w:type="paragraph" w:customStyle="1" w:styleId="EX">
    <w:name w:val="EX"/>
    <w:basedOn w:val="a0"/>
    <w:rsid w:val="00DF7744"/>
    <w:pPr>
      <w:keepLines/>
      <w:ind w:left="1702" w:hanging="1418"/>
    </w:pPr>
  </w:style>
  <w:style w:type="paragraph" w:customStyle="1" w:styleId="LD">
    <w:name w:val="LD"/>
    <w:rsid w:val="00DF7744"/>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DF7744"/>
    <w:pPr>
      <w:spacing w:after="0"/>
    </w:pPr>
  </w:style>
  <w:style w:type="paragraph" w:customStyle="1" w:styleId="EW">
    <w:name w:val="EW"/>
    <w:basedOn w:val="EX"/>
    <w:rsid w:val="00DF7744"/>
    <w:pPr>
      <w:spacing w:after="0"/>
    </w:pPr>
  </w:style>
  <w:style w:type="paragraph" w:styleId="60">
    <w:name w:val="toc 6"/>
    <w:basedOn w:val="50"/>
    <w:next w:val="a0"/>
    <w:rsid w:val="00DF7744"/>
    <w:pPr>
      <w:ind w:left="1985" w:hanging="1985"/>
    </w:pPr>
  </w:style>
  <w:style w:type="paragraph" w:styleId="70">
    <w:name w:val="toc 7"/>
    <w:basedOn w:val="60"/>
    <w:next w:val="a0"/>
    <w:rsid w:val="00DF7744"/>
    <w:pPr>
      <w:ind w:left="2268" w:hanging="2268"/>
    </w:pPr>
  </w:style>
  <w:style w:type="paragraph" w:styleId="23">
    <w:name w:val="List Bullet 2"/>
    <w:aliases w:val="lb2"/>
    <w:basedOn w:val="a9"/>
    <w:rsid w:val="00DF7744"/>
    <w:pPr>
      <w:ind w:left="851"/>
    </w:pPr>
  </w:style>
  <w:style w:type="paragraph" w:styleId="31">
    <w:name w:val="List Bullet 3"/>
    <w:basedOn w:val="23"/>
    <w:rsid w:val="00DF7744"/>
    <w:pPr>
      <w:ind w:left="1135"/>
    </w:pPr>
  </w:style>
  <w:style w:type="paragraph" w:styleId="a5">
    <w:name w:val="List Number"/>
    <w:basedOn w:val="aa"/>
    <w:rsid w:val="00DF7744"/>
  </w:style>
  <w:style w:type="paragraph" w:customStyle="1" w:styleId="EQ">
    <w:name w:val="EQ"/>
    <w:basedOn w:val="a0"/>
    <w:next w:val="a0"/>
    <w:rsid w:val="00DF7744"/>
    <w:pPr>
      <w:keepLines/>
      <w:tabs>
        <w:tab w:val="center" w:pos="4536"/>
        <w:tab w:val="right" w:pos="9072"/>
      </w:tabs>
    </w:pPr>
    <w:rPr>
      <w:noProof/>
    </w:rPr>
  </w:style>
  <w:style w:type="paragraph" w:customStyle="1" w:styleId="TH">
    <w:name w:val="TH"/>
    <w:basedOn w:val="a0"/>
    <w:link w:val="THChar"/>
    <w:rsid w:val="00DF7744"/>
    <w:pPr>
      <w:keepNext/>
      <w:keepLines/>
      <w:spacing w:before="60"/>
      <w:jc w:val="center"/>
    </w:pPr>
    <w:rPr>
      <w:rFonts w:ascii="Arial" w:hAnsi="Arial"/>
      <w:b/>
    </w:rPr>
  </w:style>
  <w:style w:type="paragraph" w:customStyle="1" w:styleId="NF">
    <w:name w:val="NF"/>
    <w:basedOn w:val="NO"/>
    <w:rsid w:val="00DF7744"/>
    <w:pPr>
      <w:keepNext/>
      <w:spacing w:after="0"/>
    </w:pPr>
    <w:rPr>
      <w:rFonts w:ascii="Arial" w:hAnsi="Arial"/>
      <w:sz w:val="18"/>
    </w:rPr>
  </w:style>
  <w:style w:type="paragraph" w:customStyle="1" w:styleId="PL">
    <w:name w:val="PL"/>
    <w:rsid w:val="00DF77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DF7744"/>
    <w:pPr>
      <w:jc w:val="right"/>
    </w:pPr>
  </w:style>
  <w:style w:type="paragraph" w:customStyle="1" w:styleId="H6">
    <w:name w:val="H6"/>
    <w:basedOn w:val="5"/>
    <w:next w:val="a0"/>
    <w:rsid w:val="00DF7744"/>
    <w:pPr>
      <w:ind w:left="1985" w:hanging="1985"/>
      <w:outlineLvl w:val="9"/>
    </w:pPr>
    <w:rPr>
      <w:sz w:val="20"/>
    </w:rPr>
  </w:style>
  <w:style w:type="paragraph" w:customStyle="1" w:styleId="TAN">
    <w:name w:val="TAN"/>
    <w:basedOn w:val="TAL"/>
    <w:link w:val="TANChar"/>
    <w:rsid w:val="00DF7744"/>
    <w:pPr>
      <w:ind w:left="851" w:hanging="851"/>
    </w:pPr>
  </w:style>
  <w:style w:type="paragraph" w:customStyle="1" w:styleId="TAL">
    <w:name w:val="TAL"/>
    <w:basedOn w:val="a0"/>
    <w:link w:val="TALCar"/>
    <w:rsid w:val="00DF7744"/>
    <w:pPr>
      <w:keepNext/>
      <w:keepLines/>
      <w:spacing w:after="0"/>
    </w:pPr>
    <w:rPr>
      <w:rFonts w:ascii="Arial" w:hAnsi="Arial"/>
      <w:sz w:val="18"/>
    </w:rPr>
  </w:style>
  <w:style w:type="paragraph" w:customStyle="1" w:styleId="ZA">
    <w:name w:val="ZA"/>
    <w:rsid w:val="00DF77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DF77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DF774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DF77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DF7744"/>
    <w:pPr>
      <w:framePr w:wrap="notBeside" w:y="16161"/>
    </w:pPr>
  </w:style>
  <w:style w:type="character" w:customStyle="1" w:styleId="ZGSM">
    <w:name w:val="ZGSM"/>
    <w:rsid w:val="00DF7744"/>
  </w:style>
  <w:style w:type="paragraph" w:styleId="24">
    <w:name w:val="List 2"/>
    <w:basedOn w:val="aa"/>
    <w:rsid w:val="00DF7744"/>
    <w:pPr>
      <w:ind w:left="851"/>
    </w:pPr>
  </w:style>
  <w:style w:type="paragraph" w:customStyle="1" w:styleId="ZG">
    <w:name w:val="ZG"/>
    <w:rsid w:val="00DF774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DF7744"/>
    <w:pPr>
      <w:ind w:left="1135"/>
    </w:pPr>
  </w:style>
  <w:style w:type="paragraph" w:styleId="41">
    <w:name w:val="List 4"/>
    <w:basedOn w:val="32"/>
    <w:rsid w:val="00DF7744"/>
    <w:pPr>
      <w:ind w:left="1418"/>
    </w:pPr>
  </w:style>
  <w:style w:type="paragraph" w:styleId="51">
    <w:name w:val="List 5"/>
    <w:basedOn w:val="41"/>
    <w:rsid w:val="00DF7744"/>
    <w:pPr>
      <w:ind w:left="1702"/>
    </w:pPr>
  </w:style>
  <w:style w:type="paragraph" w:customStyle="1" w:styleId="EditorsNote">
    <w:name w:val="Editor's Note"/>
    <w:basedOn w:val="NO"/>
    <w:rsid w:val="00DF7744"/>
    <w:rPr>
      <w:color w:val="FF0000"/>
    </w:rPr>
  </w:style>
  <w:style w:type="paragraph" w:styleId="aa">
    <w:name w:val="List"/>
    <w:basedOn w:val="a0"/>
    <w:rsid w:val="00DF7744"/>
    <w:pPr>
      <w:ind w:left="568" w:hanging="284"/>
    </w:pPr>
  </w:style>
  <w:style w:type="paragraph" w:styleId="a9">
    <w:name w:val="List Bullet"/>
    <w:basedOn w:val="aa"/>
    <w:rsid w:val="00DF7744"/>
  </w:style>
  <w:style w:type="paragraph" w:styleId="42">
    <w:name w:val="List Bullet 4"/>
    <w:basedOn w:val="31"/>
    <w:rsid w:val="00DF7744"/>
    <w:pPr>
      <w:ind w:left="1418"/>
    </w:pPr>
  </w:style>
  <w:style w:type="paragraph" w:styleId="52">
    <w:name w:val="List Bullet 5"/>
    <w:basedOn w:val="42"/>
    <w:rsid w:val="00DF7744"/>
    <w:pPr>
      <w:ind w:left="1702"/>
    </w:pPr>
  </w:style>
  <w:style w:type="paragraph" w:customStyle="1" w:styleId="B1">
    <w:name w:val="B1"/>
    <w:basedOn w:val="aa"/>
    <w:link w:val="B1Char1"/>
    <w:rsid w:val="00DF7744"/>
  </w:style>
  <w:style w:type="paragraph" w:customStyle="1" w:styleId="B2">
    <w:name w:val="B2"/>
    <w:basedOn w:val="24"/>
    <w:rsid w:val="00DF7744"/>
  </w:style>
  <w:style w:type="paragraph" w:customStyle="1" w:styleId="B3">
    <w:name w:val="B3"/>
    <w:basedOn w:val="32"/>
    <w:rsid w:val="00DF7744"/>
  </w:style>
  <w:style w:type="paragraph" w:customStyle="1" w:styleId="B4">
    <w:name w:val="B4"/>
    <w:basedOn w:val="41"/>
    <w:rsid w:val="00DF7744"/>
  </w:style>
  <w:style w:type="paragraph" w:customStyle="1" w:styleId="B5">
    <w:name w:val="B5"/>
    <w:basedOn w:val="51"/>
    <w:rsid w:val="00DF7744"/>
  </w:style>
  <w:style w:type="paragraph" w:styleId="ab">
    <w:name w:val="footer"/>
    <w:basedOn w:val="a6"/>
    <w:link w:val="Char0"/>
    <w:rsid w:val="00DF7744"/>
    <w:pPr>
      <w:jc w:val="center"/>
    </w:pPr>
    <w:rPr>
      <w:i/>
    </w:rPr>
  </w:style>
  <w:style w:type="paragraph" w:customStyle="1" w:styleId="ZTD">
    <w:name w:val="ZTD"/>
    <w:basedOn w:val="ZB"/>
    <w:rsid w:val="00DF7744"/>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 w:type="character" w:customStyle="1" w:styleId="CRCoverPageChar">
    <w:name w:val="CR Cover Page Char"/>
    <w:link w:val="CRCoverPage"/>
    <w:rsid w:val="00F648C1"/>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6442137">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920222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90e/Docs/RP-20256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66</TotalTime>
  <Pages>4</Pages>
  <Words>1020</Words>
  <Characters>5814</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6821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70</cp:revision>
  <dcterms:created xsi:type="dcterms:W3CDTF">2020-11-24T03:50:00Z</dcterms:created>
  <dcterms:modified xsi:type="dcterms:W3CDTF">2022-03-07T07:57:00Z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(2)24eQc+1Li78jR0BxsFoBMy2ZhqcIueQblH5e8GUdfQGw/JLrOr6ib620G8GQ2L5v6uqzid3S
d9l0kwjBCr068sAZIM+w6I7ZQMkOJ/K8N6IIFUJZui8/ke1XFIHvwRYBSjpupxh1KfzSomOD
9Iepwdw8M0TEqIvidXNvXWEcELti7ydfD4+Q5bguzmoOsCddafbDXrQpjMh9bkbRwoE/hZr7
PKAkx2S3/gd1TlirO9</vt:lpwstr>
  </property>
  <property fmtid="{D5CDD505-2E9C-101B-9397-08002B2CF9AE}" pid="11" name="_2015_ms_pID_7253431">
    <vt:lpwstr>0pO2NHjVZzTTfJFpo6AUl0n39e38seiQ/gyC1aRyWE7pZBq2t8rKL5
ayKPERkl/Kco3MyRZ+41obk8UFe+FV3caak4/OGRQpCoXqn5+cUL1Xe9GDhQJEEH5Y+prVgT
8qcEEDmzd1JAiRRJaHLdofUvkhPE0Q6LfebRRHZSwbndhvVOv5G7AO8tyaC4V5g2wOQ=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1646634183</vt:lpwstr>
  </property>
</Properties>
</file>